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6515"/>
        <w:gridCol w:w="2099"/>
      </w:tblGrid>
      <w:tr w:rsidR="00A73B6E" w:rsidTr="00441CE7">
        <w:tc>
          <w:tcPr>
            <w:tcW w:w="1271" w:type="dxa"/>
          </w:tcPr>
          <w:p w:rsidR="00A73B6E" w:rsidRDefault="00A73B6E" w:rsidP="00441C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F84AA6" wp14:editId="4254731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504190</wp:posOffset>
                  </wp:positionV>
                  <wp:extent cx="515620" cy="523240"/>
                  <wp:effectExtent l="0" t="0" r="0" b="0"/>
                  <wp:wrapSquare wrapText="bothSides"/>
                  <wp:docPr id="2" name="Рисунок 2" descr="Логотип ТРОО Ф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ТРОО Ф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CCFCFFC" wp14:editId="0B6ACAD8">
                  <wp:extent cx="500380" cy="500380"/>
                  <wp:effectExtent l="0" t="0" r="0" b="0"/>
                  <wp:docPr id="3" name="Рисунок 3" descr="https://yt3.ggpht.com/a/AGF-l7_fVv5rhj-hZ8LUcg6P8DREjVIRXKgx8l73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yt3.ggpht.com/a/AGF-l7_fVv5rhj-hZ8LUcg6P8DREjVIRXKgx8l73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201" w:type="dxa"/>
          </w:tcPr>
          <w:p w:rsidR="00A73B6E" w:rsidRDefault="00A73B6E" w:rsidP="00441CE7">
            <w:pPr>
              <w:jc w:val="center"/>
              <w:rPr>
                <w:b/>
              </w:rPr>
            </w:pPr>
            <w:r w:rsidRPr="00A11339">
              <w:rPr>
                <w:b/>
              </w:rPr>
              <w:t>Российская автомобильная федерация</w:t>
            </w:r>
          </w:p>
          <w:p w:rsidR="00A73B6E" w:rsidRPr="00274CCB" w:rsidRDefault="00A73B6E" w:rsidP="00441CE7">
            <w:pPr>
              <w:jc w:val="center"/>
              <w:rPr>
                <w:b/>
                <w:sz w:val="8"/>
                <w:szCs w:val="8"/>
              </w:rPr>
            </w:pPr>
          </w:p>
          <w:p w:rsidR="00A73B6E" w:rsidRDefault="00DF3AF9" w:rsidP="00441CE7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спорта Тульской области</w:t>
            </w:r>
          </w:p>
          <w:p w:rsidR="00A73B6E" w:rsidRPr="00274CCB" w:rsidRDefault="00A73B6E" w:rsidP="00441CE7">
            <w:pPr>
              <w:jc w:val="center"/>
              <w:rPr>
                <w:b/>
                <w:sz w:val="8"/>
                <w:szCs w:val="8"/>
              </w:rPr>
            </w:pPr>
          </w:p>
          <w:p w:rsidR="00A73B6E" w:rsidRDefault="00A73B6E" w:rsidP="00441CE7">
            <w:pPr>
              <w:jc w:val="center"/>
              <w:rPr>
                <w:b/>
              </w:rPr>
            </w:pPr>
            <w:r>
              <w:rPr>
                <w:b/>
              </w:rPr>
              <w:t>Тульская региональная общественная организация</w:t>
            </w:r>
          </w:p>
          <w:p w:rsidR="00A73B6E" w:rsidRDefault="00A73B6E" w:rsidP="00441CE7">
            <w:pPr>
              <w:jc w:val="center"/>
            </w:pPr>
            <w:r w:rsidRPr="00A11339">
              <w:rPr>
                <w:b/>
              </w:rPr>
              <w:t>«Федерация автомобильного спорта»</w:t>
            </w:r>
          </w:p>
        </w:tc>
        <w:tc>
          <w:tcPr>
            <w:tcW w:w="2294" w:type="dxa"/>
          </w:tcPr>
          <w:p w:rsidR="00A73B6E" w:rsidRDefault="00A73B6E" w:rsidP="00441C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0401D" wp14:editId="23E83DDA">
                  <wp:extent cx="382772" cy="551374"/>
                  <wp:effectExtent l="0" t="0" r="0" b="127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48" cy="55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B6E" w:rsidRDefault="00A73B6E" w:rsidP="00441CE7">
            <w:pPr>
              <w:jc w:val="center"/>
            </w:pPr>
          </w:p>
        </w:tc>
      </w:tr>
    </w:tbl>
    <w:p w:rsidR="00A73B6E" w:rsidRDefault="00A73B6E" w:rsidP="00A73B6E">
      <w:pPr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A73B6E" w:rsidTr="00441CE7">
        <w:tc>
          <w:tcPr>
            <w:tcW w:w="4873" w:type="dxa"/>
          </w:tcPr>
          <w:p w:rsidR="000866F9" w:rsidRDefault="000866F9" w:rsidP="000866F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A73B6E" w:rsidRDefault="000866F9" w:rsidP="000866F9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73B6E">
              <w:rPr>
                <w:b/>
              </w:rPr>
              <w:t xml:space="preserve"> </w:t>
            </w:r>
            <w:r w:rsidRPr="005B6D86">
              <w:rPr>
                <w:b/>
              </w:rPr>
              <w:t>УТВЕРЖДАЮ</w:t>
            </w:r>
          </w:p>
          <w:p w:rsidR="00A73B6E" w:rsidRDefault="00A73B6E" w:rsidP="00441CE7">
            <w:r>
              <w:rPr>
                <w:b/>
              </w:rPr>
              <w:t xml:space="preserve">         </w:t>
            </w:r>
            <w:r>
              <w:t>Президент ТРОО «ФАС»</w:t>
            </w:r>
          </w:p>
          <w:p w:rsidR="00A73B6E" w:rsidRDefault="00A73B6E" w:rsidP="00441CE7"/>
          <w:p w:rsidR="00A73B6E" w:rsidRDefault="00A73B6E" w:rsidP="00441CE7">
            <w:pPr>
              <w:jc w:val="center"/>
            </w:pPr>
          </w:p>
          <w:p w:rsidR="00A73B6E" w:rsidRDefault="00A73B6E" w:rsidP="00441CE7">
            <w:r>
              <w:t>__________________ Л.В. Гарин</w:t>
            </w:r>
          </w:p>
          <w:p w:rsidR="00A73B6E" w:rsidRDefault="00A73B6E" w:rsidP="00DF3AF9">
            <w:r>
              <w:t>«___» ____________ 202</w:t>
            </w:r>
            <w:r w:rsidR="00DF3AF9">
              <w:t>1</w:t>
            </w:r>
            <w:r>
              <w:t xml:space="preserve"> г.</w:t>
            </w:r>
          </w:p>
        </w:tc>
        <w:tc>
          <w:tcPr>
            <w:tcW w:w="4874" w:type="dxa"/>
          </w:tcPr>
          <w:p w:rsidR="00A73B6E" w:rsidRDefault="00A73B6E" w:rsidP="00441CE7">
            <w:pPr>
              <w:jc w:val="center"/>
              <w:rPr>
                <w:b/>
              </w:rPr>
            </w:pPr>
          </w:p>
          <w:p w:rsidR="00A73B6E" w:rsidRPr="005B6D86" w:rsidRDefault="00A73B6E" w:rsidP="00441CE7">
            <w:pPr>
              <w:jc w:val="right"/>
            </w:pPr>
            <w:r w:rsidRPr="005B6D86">
              <w:t>.</w:t>
            </w:r>
          </w:p>
        </w:tc>
      </w:tr>
      <w:tr w:rsidR="00A73B6E" w:rsidTr="00441CE7">
        <w:tc>
          <w:tcPr>
            <w:tcW w:w="4873" w:type="dxa"/>
          </w:tcPr>
          <w:p w:rsidR="00A73B6E" w:rsidRDefault="00A73B6E" w:rsidP="00441CE7"/>
        </w:tc>
        <w:tc>
          <w:tcPr>
            <w:tcW w:w="4874" w:type="dxa"/>
          </w:tcPr>
          <w:p w:rsidR="00A73B6E" w:rsidRPr="005B6D86" w:rsidRDefault="00A73B6E" w:rsidP="00441CE7">
            <w:pPr>
              <w:jc w:val="center"/>
            </w:pPr>
          </w:p>
        </w:tc>
      </w:tr>
    </w:tbl>
    <w:p w:rsidR="00A73B6E" w:rsidRDefault="00A73B6E" w:rsidP="00A73B6E"/>
    <w:p w:rsidR="00A73B6E" w:rsidRDefault="00A73B6E" w:rsidP="00A73B6E"/>
    <w:p w:rsidR="00BF6D98" w:rsidRDefault="00BF6D98" w:rsidP="00A73B6E"/>
    <w:p w:rsidR="00BF6D98" w:rsidRDefault="00BF6D98" w:rsidP="00A73B6E"/>
    <w:p w:rsidR="00A73B6E" w:rsidRPr="007D7EEC" w:rsidRDefault="00DF3AF9" w:rsidP="00A73B6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Частный</w:t>
      </w:r>
      <w:r w:rsidR="007C1FFB">
        <w:rPr>
          <w:b/>
          <w:sz w:val="36"/>
          <w:szCs w:val="36"/>
        </w:rPr>
        <w:t xml:space="preserve"> Регламент</w:t>
      </w:r>
    </w:p>
    <w:p w:rsidR="00DF3AF9" w:rsidRPr="007D7EEC" w:rsidRDefault="00DF3AF9" w:rsidP="00DF3AF9">
      <w:pPr>
        <w:spacing w:line="276" w:lineRule="auto"/>
        <w:jc w:val="center"/>
        <w:rPr>
          <w:sz w:val="36"/>
          <w:szCs w:val="36"/>
        </w:rPr>
      </w:pPr>
    </w:p>
    <w:p w:rsidR="00DF3AF9" w:rsidRDefault="003D42DD" w:rsidP="00A73B6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Учебно-тренировочный</w:t>
      </w:r>
      <w:r w:rsidR="00DF3AF9">
        <w:rPr>
          <w:sz w:val="36"/>
          <w:szCs w:val="36"/>
        </w:rPr>
        <w:t xml:space="preserve"> с</w:t>
      </w:r>
      <w:r>
        <w:rPr>
          <w:sz w:val="36"/>
          <w:szCs w:val="36"/>
        </w:rPr>
        <w:t xml:space="preserve">бор </w:t>
      </w:r>
      <w:r w:rsidR="00DF3AF9">
        <w:rPr>
          <w:sz w:val="36"/>
          <w:szCs w:val="36"/>
        </w:rPr>
        <w:t xml:space="preserve">по </w:t>
      </w:r>
      <w:proofErr w:type="spellStart"/>
      <w:r w:rsidR="00DF3AF9">
        <w:rPr>
          <w:sz w:val="36"/>
          <w:szCs w:val="36"/>
        </w:rPr>
        <w:t>трофи</w:t>
      </w:r>
      <w:proofErr w:type="spellEnd"/>
      <w:r w:rsidR="00DF3AF9">
        <w:rPr>
          <w:sz w:val="36"/>
          <w:szCs w:val="36"/>
        </w:rPr>
        <w:t>-рейду</w:t>
      </w:r>
    </w:p>
    <w:p w:rsidR="00A73B6E" w:rsidRDefault="00DF3AF9" w:rsidP="00A73B6E">
      <w:pPr>
        <w:spacing w:line="276" w:lineRule="auto"/>
        <w:jc w:val="center"/>
        <w:rPr>
          <w:b/>
          <w:sz w:val="36"/>
          <w:szCs w:val="36"/>
        </w:rPr>
      </w:pPr>
      <w:r w:rsidRPr="00EE2A66">
        <w:rPr>
          <w:b/>
          <w:sz w:val="36"/>
          <w:szCs w:val="36"/>
        </w:rPr>
        <w:t xml:space="preserve">«Тула </w:t>
      </w:r>
      <w:proofErr w:type="spellStart"/>
      <w:r w:rsidRPr="00EE2A66">
        <w:rPr>
          <w:b/>
          <w:sz w:val="36"/>
          <w:szCs w:val="36"/>
        </w:rPr>
        <w:t>трофи</w:t>
      </w:r>
      <w:proofErr w:type="spellEnd"/>
      <w:r w:rsidRPr="00EE2A66">
        <w:rPr>
          <w:b/>
          <w:sz w:val="36"/>
          <w:szCs w:val="36"/>
        </w:rPr>
        <w:t>. Властелин колец»</w:t>
      </w:r>
    </w:p>
    <w:p w:rsidR="001B547F" w:rsidRPr="00EE2A66" w:rsidRDefault="001B547F" w:rsidP="00A73B6E">
      <w:pPr>
        <w:spacing w:line="276" w:lineRule="auto"/>
        <w:jc w:val="center"/>
        <w:rPr>
          <w:b/>
          <w:sz w:val="36"/>
          <w:szCs w:val="36"/>
        </w:rPr>
      </w:pPr>
    </w:p>
    <w:p w:rsidR="00A73B6E" w:rsidRPr="007D7EEC" w:rsidRDefault="00861696" w:rsidP="00A73B6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22</w:t>
      </w:r>
      <w:r w:rsidR="00A73B6E" w:rsidRPr="007D7EEC">
        <w:rPr>
          <w:sz w:val="36"/>
          <w:szCs w:val="36"/>
        </w:rPr>
        <w:t>.</w:t>
      </w:r>
      <w:r>
        <w:rPr>
          <w:sz w:val="36"/>
          <w:szCs w:val="36"/>
        </w:rPr>
        <w:t>05</w:t>
      </w:r>
      <w:r w:rsidR="00A73B6E" w:rsidRPr="007D7EEC">
        <w:rPr>
          <w:sz w:val="36"/>
          <w:szCs w:val="36"/>
        </w:rPr>
        <w:t>.202</w:t>
      </w:r>
      <w:r w:rsidR="00DE6B12">
        <w:rPr>
          <w:sz w:val="36"/>
          <w:szCs w:val="36"/>
        </w:rPr>
        <w:t>1</w:t>
      </w:r>
      <w:r w:rsidR="00A73B6E" w:rsidRPr="007D7EEC">
        <w:rPr>
          <w:sz w:val="36"/>
          <w:szCs w:val="36"/>
        </w:rPr>
        <w:t xml:space="preserve"> г.</w:t>
      </w:r>
    </w:p>
    <w:p w:rsidR="00A73B6E" w:rsidRPr="00F17E28" w:rsidRDefault="00A73B6E" w:rsidP="00A73B6E">
      <w:pPr>
        <w:spacing w:line="276" w:lineRule="auto"/>
        <w:jc w:val="center"/>
      </w:pPr>
      <w:r w:rsidRPr="00F17E28">
        <w:t>Организовано в соответствии со Спортивным кодексом РАФ</w:t>
      </w:r>
    </w:p>
    <w:p w:rsidR="00BF6D98" w:rsidRDefault="00BF6D98" w:rsidP="00A73B6E">
      <w:pPr>
        <w:spacing w:line="276" w:lineRule="auto"/>
        <w:jc w:val="center"/>
        <w:rPr>
          <w:sz w:val="28"/>
          <w:szCs w:val="28"/>
        </w:rPr>
      </w:pPr>
    </w:p>
    <w:p w:rsidR="00A73B6E" w:rsidRDefault="00A73B6E" w:rsidP="00A73B6E">
      <w:pPr>
        <w:spacing w:line="276" w:lineRule="auto"/>
        <w:jc w:val="center"/>
        <w:rPr>
          <w:sz w:val="28"/>
          <w:szCs w:val="28"/>
        </w:rPr>
      </w:pPr>
    </w:p>
    <w:p w:rsidR="00DF3AF9" w:rsidRDefault="003D42DD" w:rsidP="00A73B6E">
      <w:pPr>
        <w:jc w:val="center"/>
        <w:rPr>
          <w:b/>
          <w:sz w:val="28"/>
          <w:szCs w:val="28"/>
        </w:rPr>
      </w:pPr>
      <w:r w:rsidRPr="003D42DD">
        <w:rPr>
          <w:b/>
          <w:sz w:val="28"/>
          <w:szCs w:val="28"/>
        </w:rPr>
        <w:t xml:space="preserve">Учебно-тренировочный сбор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-рейду </w:t>
      </w:r>
      <w:r w:rsidR="00943297">
        <w:rPr>
          <w:b/>
          <w:sz w:val="28"/>
          <w:szCs w:val="28"/>
        </w:rPr>
        <w:t>в категориях</w:t>
      </w:r>
      <w:r w:rsidR="00DF3AF9">
        <w:rPr>
          <w:b/>
          <w:sz w:val="28"/>
          <w:szCs w:val="28"/>
        </w:rPr>
        <w:t>:</w:t>
      </w:r>
    </w:p>
    <w:p w:rsidR="003D42DD" w:rsidRDefault="003D42DD" w:rsidP="003D42DD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Pr="00DF3AF9">
        <w:rPr>
          <w:b/>
          <w:sz w:val="28"/>
          <w:szCs w:val="28"/>
        </w:rPr>
        <w:t>рофи</w:t>
      </w:r>
      <w:proofErr w:type="spellEnd"/>
      <w:r w:rsidRPr="00DF3AF9">
        <w:rPr>
          <w:b/>
          <w:sz w:val="28"/>
          <w:szCs w:val="28"/>
        </w:rPr>
        <w:t>-рейд «ТР</w:t>
      </w:r>
      <w:proofErr w:type="gramStart"/>
      <w:r w:rsidRPr="00DF3AF9">
        <w:rPr>
          <w:b/>
          <w:sz w:val="28"/>
          <w:szCs w:val="28"/>
        </w:rPr>
        <w:t>1</w:t>
      </w:r>
      <w:proofErr w:type="gramEnd"/>
      <w:r w:rsidRPr="00DF3AF9">
        <w:rPr>
          <w:b/>
          <w:sz w:val="28"/>
          <w:szCs w:val="28"/>
        </w:rPr>
        <w:t>»</w:t>
      </w:r>
    </w:p>
    <w:p w:rsidR="003D42DD" w:rsidRDefault="003D42DD" w:rsidP="003D42DD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Pr="00DF3AF9">
        <w:rPr>
          <w:b/>
          <w:sz w:val="28"/>
          <w:szCs w:val="28"/>
        </w:rPr>
        <w:t>рофи</w:t>
      </w:r>
      <w:proofErr w:type="spellEnd"/>
      <w:r w:rsidRPr="00DF3AF9">
        <w:rPr>
          <w:b/>
          <w:sz w:val="28"/>
          <w:szCs w:val="28"/>
        </w:rPr>
        <w:t>-рейд «ТР</w:t>
      </w:r>
      <w:proofErr w:type="gramStart"/>
      <w:r w:rsidRPr="00DF3AF9">
        <w:rPr>
          <w:b/>
          <w:sz w:val="28"/>
          <w:szCs w:val="28"/>
        </w:rPr>
        <w:t>2</w:t>
      </w:r>
      <w:proofErr w:type="gramEnd"/>
      <w:r w:rsidRPr="00DF3AF9">
        <w:rPr>
          <w:b/>
          <w:sz w:val="28"/>
          <w:szCs w:val="28"/>
        </w:rPr>
        <w:t>»</w:t>
      </w:r>
    </w:p>
    <w:p w:rsidR="003D42DD" w:rsidRPr="00F17E28" w:rsidRDefault="003D42DD" w:rsidP="003D42DD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</w:t>
      </w:r>
      <w:r w:rsidRPr="00DF3AF9">
        <w:rPr>
          <w:b/>
          <w:sz w:val="28"/>
          <w:szCs w:val="28"/>
        </w:rPr>
        <w:t>рофи</w:t>
      </w:r>
      <w:proofErr w:type="spellEnd"/>
      <w:r w:rsidRPr="00DF3AF9">
        <w:rPr>
          <w:b/>
          <w:sz w:val="28"/>
          <w:szCs w:val="28"/>
        </w:rPr>
        <w:t>-рейд «АБСОЛЮТНЫЙ»</w:t>
      </w:r>
    </w:p>
    <w:p w:rsidR="00DF3AF9" w:rsidRDefault="00DF3AF9" w:rsidP="00DF3AF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>-рейд «ТРС»</w:t>
      </w:r>
    </w:p>
    <w:p w:rsidR="00DF3AF9" w:rsidRDefault="00DF3AF9" w:rsidP="00DF3AF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>-рейд «Туризм»</w:t>
      </w:r>
    </w:p>
    <w:p w:rsidR="00D70300" w:rsidRDefault="00D70300" w:rsidP="00DF3AF9">
      <w:pPr>
        <w:jc w:val="both"/>
        <w:rPr>
          <w:b/>
          <w:sz w:val="28"/>
          <w:szCs w:val="28"/>
        </w:rPr>
      </w:pPr>
    </w:p>
    <w:p w:rsidR="00D70300" w:rsidRDefault="00D70300" w:rsidP="00DF3AF9">
      <w:pPr>
        <w:jc w:val="both"/>
        <w:rPr>
          <w:b/>
          <w:sz w:val="28"/>
          <w:szCs w:val="28"/>
        </w:rPr>
      </w:pPr>
    </w:p>
    <w:p w:rsidR="00D70300" w:rsidRDefault="00D70300" w:rsidP="00DF3AF9">
      <w:pPr>
        <w:jc w:val="both"/>
        <w:rPr>
          <w:b/>
          <w:sz w:val="28"/>
          <w:szCs w:val="28"/>
        </w:rPr>
      </w:pPr>
    </w:p>
    <w:p w:rsidR="00D70300" w:rsidRDefault="00D70300" w:rsidP="00DF3AF9">
      <w:pPr>
        <w:jc w:val="both"/>
        <w:rPr>
          <w:b/>
          <w:sz w:val="28"/>
          <w:szCs w:val="28"/>
        </w:rPr>
      </w:pPr>
    </w:p>
    <w:p w:rsidR="00D70300" w:rsidRDefault="00D70300" w:rsidP="00DF3AF9">
      <w:pPr>
        <w:jc w:val="both"/>
        <w:rPr>
          <w:b/>
          <w:sz w:val="28"/>
          <w:szCs w:val="28"/>
        </w:rPr>
      </w:pPr>
    </w:p>
    <w:p w:rsidR="00D70300" w:rsidRDefault="00D70300" w:rsidP="00DF3AF9">
      <w:pPr>
        <w:jc w:val="both"/>
        <w:rPr>
          <w:b/>
          <w:sz w:val="28"/>
          <w:szCs w:val="28"/>
        </w:rPr>
      </w:pPr>
    </w:p>
    <w:p w:rsidR="00D70300" w:rsidRPr="00DF3AF9" w:rsidRDefault="00D70300" w:rsidP="00DF3AF9">
      <w:pPr>
        <w:jc w:val="both"/>
        <w:rPr>
          <w:b/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A73B6E" w:rsidRDefault="00A73B6E" w:rsidP="00A73B6E">
      <w:pPr>
        <w:jc w:val="center"/>
        <w:rPr>
          <w:sz w:val="28"/>
          <w:szCs w:val="28"/>
        </w:rPr>
      </w:pPr>
    </w:p>
    <w:p w:rsidR="00F17E28" w:rsidRPr="008F600D" w:rsidRDefault="00A73B6E" w:rsidP="00A73B6E">
      <w:pPr>
        <w:jc w:val="center"/>
        <w:rPr>
          <w:b/>
          <w:sz w:val="28"/>
          <w:szCs w:val="28"/>
        </w:rPr>
      </w:pPr>
      <w:r w:rsidRPr="008F600D">
        <w:rPr>
          <w:b/>
          <w:sz w:val="28"/>
          <w:szCs w:val="28"/>
        </w:rPr>
        <w:t>Тульская область</w:t>
      </w:r>
      <w:r>
        <w:rPr>
          <w:b/>
          <w:sz w:val="28"/>
          <w:szCs w:val="28"/>
        </w:rPr>
        <w:t>, 202</w:t>
      </w:r>
      <w:r w:rsidR="007C1FFB">
        <w:rPr>
          <w:b/>
          <w:sz w:val="28"/>
          <w:szCs w:val="28"/>
        </w:rPr>
        <w:t>1</w:t>
      </w:r>
      <w:r w:rsidRPr="008F600D">
        <w:rPr>
          <w:b/>
          <w:sz w:val="28"/>
          <w:szCs w:val="28"/>
        </w:rPr>
        <w:br w:type="page"/>
      </w:r>
    </w:p>
    <w:p w:rsidR="008F600D" w:rsidRPr="00501543" w:rsidRDefault="00501543" w:rsidP="00274CCB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01543">
        <w:rPr>
          <w:b/>
          <w:sz w:val="28"/>
          <w:szCs w:val="28"/>
        </w:rPr>
        <w:lastRenderedPageBreak/>
        <w:t>1. Общие положения</w:t>
      </w:r>
    </w:p>
    <w:p w:rsidR="00D70300" w:rsidRDefault="00501543" w:rsidP="00D703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3D42DD" w:rsidRPr="003D42DD">
        <w:rPr>
          <w:sz w:val="28"/>
          <w:szCs w:val="28"/>
        </w:rPr>
        <w:t xml:space="preserve">Учебно-тренировочный сбор </w:t>
      </w:r>
      <w:r w:rsidR="004E2534">
        <w:rPr>
          <w:sz w:val="28"/>
          <w:szCs w:val="28"/>
        </w:rPr>
        <w:t xml:space="preserve">по </w:t>
      </w:r>
      <w:proofErr w:type="spellStart"/>
      <w:r w:rsidR="004E2534">
        <w:rPr>
          <w:sz w:val="28"/>
          <w:szCs w:val="28"/>
        </w:rPr>
        <w:t>трофи</w:t>
      </w:r>
      <w:proofErr w:type="spellEnd"/>
      <w:r w:rsidR="004E2534">
        <w:rPr>
          <w:sz w:val="28"/>
          <w:szCs w:val="28"/>
        </w:rPr>
        <w:t xml:space="preserve">-рейду </w:t>
      </w:r>
      <w:r w:rsidR="003D42DD">
        <w:rPr>
          <w:sz w:val="28"/>
          <w:szCs w:val="28"/>
        </w:rPr>
        <w:t xml:space="preserve">(далее – УТС) </w:t>
      </w:r>
      <w:r w:rsidR="004E2534">
        <w:rPr>
          <w:sz w:val="28"/>
          <w:szCs w:val="28"/>
        </w:rPr>
        <w:t>пров</w:t>
      </w:r>
      <w:r w:rsidR="004E2534">
        <w:rPr>
          <w:sz w:val="28"/>
          <w:szCs w:val="28"/>
        </w:rPr>
        <w:t>о</w:t>
      </w:r>
      <w:r w:rsidR="004E2534">
        <w:rPr>
          <w:sz w:val="28"/>
          <w:szCs w:val="28"/>
        </w:rPr>
        <w:t xml:space="preserve">дится в </w:t>
      </w:r>
      <w:r w:rsidR="00D70300">
        <w:rPr>
          <w:sz w:val="28"/>
          <w:szCs w:val="28"/>
        </w:rPr>
        <w:t>соответствии с правилами вида спорта «автомобильный спорт», утве</w:t>
      </w:r>
      <w:r w:rsidR="00D70300">
        <w:rPr>
          <w:sz w:val="28"/>
          <w:szCs w:val="28"/>
        </w:rPr>
        <w:t>р</w:t>
      </w:r>
      <w:r w:rsidR="00D70300">
        <w:rPr>
          <w:sz w:val="28"/>
          <w:szCs w:val="28"/>
        </w:rPr>
        <w:t xml:space="preserve">жденными приказом Министерства спорта Российской Федерации </w:t>
      </w:r>
      <w:r w:rsidR="00D70300">
        <w:rPr>
          <w:iCs/>
          <w:color w:val="000000"/>
          <w:sz w:val="28"/>
          <w:szCs w:val="28"/>
        </w:rPr>
        <w:t>от 19 дека</w:t>
      </w:r>
      <w:r w:rsidR="00D70300">
        <w:rPr>
          <w:iCs/>
          <w:color w:val="000000"/>
          <w:sz w:val="28"/>
          <w:szCs w:val="28"/>
        </w:rPr>
        <w:t>б</w:t>
      </w:r>
      <w:r w:rsidR="00D70300">
        <w:rPr>
          <w:iCs/>
          <w:color w:val="000000"/>
          <w:sz w:val="28"/>
          <w:szCs w:val="28"/>
        </w:rPr>
        <w:t xml:space="preserve">ря 2018 г. № 1053, с изменениями, внесенными приказом </w:t>
      </w:r>
      <w:proofErr w:type="spellStart"/>
      <w:r w:rsidR="00D70300">
        <w:rPr>
          <w:iCs/>
          <w:color w:val="000000"/>
          <w:sz w:val="28"/>
          <w:szCs w:val="28"/>
        </w:rPr>
        <w:t>Минспорта</w:t>
      </w:r>
      <w:proofErr w:type="spellEnd"/>
      <w:r w:rsidR="00D70300">
        <w:rPr>
          <w:iCs/>
          <w:color w:val="000000"/>
          <w:sz w:val="28"/>
          <w:szCs w:val="28"/>
        </w:rPr>
        <w:t xml:space="preserve"> России от 04 февраля 2019 г. № 69</w:t>
      </w:r>
      <w:r w:rsidR="00D70300">
        <w:rPr>
          <w:sz w:val="28"/>
          <w:szCs w:val="28"/>
        </w:rPr>
        <w:t>, Единой Всероссийской спортивной классификацией (ЕВСК), Всероссийским реестром видов спорта (ВРВС), Спортивным кодексом РАФ (СК РАФ), Правилами организации и проведения соревнований по</w:t>
      </w:r>
      <w:proofErr w:type="gramEnd"/>
      <w:r w:rsidR="00D70300">
        <w:rPr>
          <w:sz w:val="28"/>
          <w:szCs w:val="28"/>
        </w:rPr>
        <w:t xml:space="preserve"> </w:t>
      </w:r>
      <w:proofErr w:type="spellStart"/>
      <w:r w:rsidR="00D70300">
        <w:rPr>
          <w:sz w:val="28"/>
          <w:szCs w:val="28"/>
        </w:rPr>
        <w:t>трофи</w:t>
      </w:r>
      <w:proofErr w:type="spellEnd"/>
      <w:r w:rsidR="00D70300">
        <w:rPr>
          <w:sz w:val="28"/>
          <w:szCs w:val="28"/>
        </w:rPr>
        <w:t>-рейдам РАФ (ППТР), настоящим Регламентом и приложениями к нему в виде информационных Бюллетеней.</w:t>
      </w:r>
    </w:p>
    <w:p w:rsidR="00501543" w:rsidRDefault="00501543" w:rsidP="00274C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3358">
        <w:rPr>
          <w:sz w:val="28"/>
          <w:szCs w:val="28"/>
        </w:rPr>
        <w:t>2</w:t>
      </w:r>
      <w:r>
        <w:rPr>
          <w:sz w:val="28"/>
          <w:szCs w:val="28"/>
        </w:rPr>
        <w:t>. Соревнование проводится с целью определения победителя.</w:t>
      </w:r>
    </w:p>
    <w:p w:rsidR="00501543" w:rsidRDefault="00274CCB" w:rsidP="00274C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3358">
        <w:rPr>
          <w:sz w:val="28"/>
          <w:szCs w:val="28"/>
        </w:rPr>
        <w:t>3</w:t>
      </w:r>
      <w:r w:rsidR="00501543">
        <w:rPr>
          <w:sz w:val="28"/>
          <w:szCs w:val="28"/>
        </w:rPr>
        <w:t>. Соревнование является открытым личным соревнованием.</w:t>
      </w:r>
    </w:p>
    <w:p w:rsidR="00501543" w:rsidRDefault="00274CCB" w:rsidP="00274CC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3358">
        <w:rPr>
          <w:sz w:val="28"/>
          <w:szCs w:val="28"/>
        </w:rPr>
        <w:t>4</w:t>
      </w:r>
      <w:r w:rsidR="00501543">
        <w:rPr>
          <w:sz w:val="28"/>
          <w:szCs w:val="28"/>
        </w:rPr>
        <w:t>. Официальный сайт соревнования</w:t>
      </w:r>
      <w:r>
        <w:rPr>
          <w:sz w:val="28"/>
          <w:szCs w:val="28"/>
        </w:rPr>
        <w:t xml:space="preserve"> – </w:t>
      </w:r>
      <w:hyperlink r:id="rId12" w:history="1">
        <w:r w:rsidRPr="00C16523">
          <w:rPr>
            <w:rStyle w:val="aa"/>
            <w:sz w:val="28"/>
            <w:szCs w:val="28"/>
            <w:lang w:val="en-US"/>
          </w:rPr>
          <w:t>www</w:t>
        </w:r>
        <w:r w:rsidRPr="00C16523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raftula</w:t>
        </w:r>
        <w:r w:rsidRPr="00C16523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05C84" w:rsidRDefault="00B14C05" w:rsidP="00805C8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3358">
        <w:rPr>
          <w:sz w:val="28"/>
          <w:szCs w:val="28"/>
        </w:rPr>
        <w:t>5</w:t>
      </w:r>
      <w:r w:rsidR="00805C84">
        <w:rPr>
          <w:sz w:val="28"/>
          <w:szCs w:val="28"/>
        </w:rPr>
        <w:t xml:space="preserve">. Официальное время соревнования – московское, </w:t>
      </w:r>
      <w:r w:rsidR="00805C84">
        <w:rPr>
          <w:sz w:val="28"/>
          <w:szCs w:val="28"/>
          <w:lang w:val="en-US"/>
        </w:rPr>
        <w:t>UTC</w:t>
      </w:r>
      <w:r w:rsidR="00805C84" w:rsidRPr="00805C84">
        <w:rPr>
          <w:sz w:val="28"/>
          <w:szCs w:val="28"/>
        </w:rPr>
        <w:t>+3 (</w:t>
      </w:r>
      <w:r w:rsidR="00805C84">
        <w:rPr>
          <w:sz w:val="28"/>
          <w:szCs w:val="28"/>
          <w:lang w:val="en-US"/>
        </w:rPr>
        <w:t>MSK</w:t>
      </w:r>
      <w:r w:rsidR="00805C84" w:rsidRPr="00805C84">
        <w:rPr>
          <w:sz w:val="28"/>
          <w:szCs w:val="28"/>
        </w:rPr>
        <w:t>)</w:t>
      </w:r>
      <w:r w:rsidR="00805C84">
        <w:rPr>
          <w:sz w:val="28"/>
          <w:szCs w:val="28"/>
        </w:rPr>
        <w:t>.</w:t>
      </w:r>
    </w:p>
    <w:p w:rsidR="00AF0527" w:rsidRDefault="00AF052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8F600D" w:rsidRPr="00274CCB" w:rsidRDefault="00274CCB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274CCB">
        <w:rPr>
          <w:b/>
          <w:sz w:val="28"/>
          <w:szCs w:val="28"/>
        </w:rPr>
        <w:t xml:space="preserve">2. </w:t>
      </w:r>
      <w:r w:rsidR="00D74BEE">
        <w:rPr>
          <w:b/>
          <w:sz w:val="28"/>
          <w:szCs w:val="28"/>
        </w:rPr>
        <w:t>Организаторы</w:t>
      </w:r>
    </w:p>
    <w:p w:rsidR="00274CCB" w:rsidRDefault="00274CC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66F9">
        <w:rPr>
          <w:sz w:val="28"/>
          <w:szCs w:val="28"/>
        </w:rPr>
        <w:t>1</w:t>
      </w:r>
      <w:r>
        <w:rPr>
          <w:sz w:val="28"/>
          <w:szCs w:val="28"/>
        </w:rPr>
        <w:t>. Организатор спортивного соревнования – Тульская региональная общественная организация «Федерация автомобильного спорта».</w:t>
      </w:r>
      <w:r w:rsidR="00FC53BB">
        <w:rPr>
          <w:sz w:val="28"/>
          <w:szCs w:val="28"/>
        </w:rPr>
        <w:t xml:space="preserve"> </w:t>
      </w:r>
      <w:r w:rsidR="00805C84">
        <w:rPr>
          <w:sz w:val="28"/>
          <w:szCs w:val="28"/>
        </w:rPr>
        <w:t>О</w:t>
      </w:r>
      <w:r>
        <w:rPr>
          <w:sz w:val="28"/>
          <w:szCs w:val="28"/>
        </w:rPr>
        <w:t>фициальный сайт</w:t>
      </w:r>
      <w:r w:rsidR="00805C84">
        <w:rPr>
          <w:sz w:val="28"/>
          <w:szCs w:val="28"/>
        </w:rPr>
        <w:t>:</w:t>
      </w:r>
      <w:r w:rsidR="007828F0">
        <w:rPr>
          <w:sz w:val="28"/>
          <w:szCs w:val="28"/>
        </w:rPr>
        <w:t xml:space="preserve"> </w:t>
      </w:r>
      <w:hyperlink r:id="rId13" w:history="1">
        <w:r w:rsidR="007828F0" w:rsidRPr="00C16523">
          <w:rPr>
            <w:rStyle w:val="aa"/>
            <w:sz w:val="28"/>
            <w:szCs w:val="28"/>
            <w:lang w:val="en-US"/>
          </w:rPr>
          <w:t>www</w:t>
        </w:r>
        <w:r w:rsidR="007828F0" w:rsidRPr="00C16523">
          <w:rPr>
            <w:rStyle w:val="aa"/>
            <w:sz w:val="28"/>
            <w:szCs w:val="28"/>
          </w:rPr>
          <w:t>.</w:t>
        </w:r>
        <w:r w:rsidR="007828F0" w:rsidRPr="00C16523">
          <w:rPr>
            <w:rStyle w:val="aa"/>
            <w:sz w:val="28"/>
            <w:szCs w:val="28"/>
            <w:lang w:val="en-US"/>
          </w:rPr>
          <w:t>raftula</w:t>
        </w:r>
        <w:r w:rsidR="007828F0" w:rsidRPr="00C16523">
          <w:rPr>
            <w:rStyle w:val="aa"/>
            <w:sz w:val="28"/>
            <w:szCs w:val="28"/>
          </w:rPr>
          <w:t>.</w:t>
        </w:r>
        <w:r w:rsidR="007828F0" w:rsidRPr="00C16523">
          <w:rPr>
            <w:rStyle w:val="aa"/>
            <w:sz w:val="28"/>
            <w:szCs w:val="28"/>
            <w:lang w:val="en-US"/>
          </w:rPr>
          <w:t>ru</w:t>
        </w:r>
      </w:hyperlink>
      <w:r w:rsidR="00805C84">
        <w:rPr>
          <w:sz w:val="28"/>
          <w:szCs w:val="28"/>
        </w:rPr>
        <w:t>.</w:t>
      </w:r>
      <w:r w:rsidR="00FC53BB">
        <w:rPr>
          <w:sz w:val="28"/>
          <w:szCs w:val="28"/>
        </w:rPr>
        <w:t xml:space="preserve"> </w:t>
      </w:r>
      <w:r w:rsidR="00805C84">
        <w:rPr>
          <w:sz w:val="28"/>
          <w:szCs w:val="28"/>
        </w:rPr>
        <w:t>К</w:t>
      </w:r>
      <w:r w:rsidR="007828F0">
        <w:rPr>
          <w:sz w:val="28"/>
          <w:szCs w:val="28"/>
        </w:rPr>
        <w:t>онтактный телефон</w:t>
      </w:r>
      <w:r w:rsidR="00805C84">
        <w:rPr>
          <w:sz w:val="28"/>
          <w:szCs w:val="28"/>
        </w:rPr>
        <w:t>:</w:t>
      </w:r>
      <w:r w:rsidR="007828F0">
        <w:rPr>
          <w:sz w:val="28"/>
          <w:szCs w:val="28"/>
        </w:rPr>
        <w:t xml:space="preserve">  </w:t>
      </w:r>
      <w:r w:rsidR="007828F0" w:rsidRPr="007828F0">
        <w:rPr>
          <w:sz w:val="28"/>
          <w:szCs w:val="28"/>
        </w:rPr>
        <w:t>+7(910)949-10-10</w:t>
      </w:r>
      <w:r w:rsidR="00805C84">
        <w:rPr>
          <w:sz w:val="28"/>
          <w:szCs w:val="28"/>
        </w:rPr>
        <w:t xml:space="preserve"> (президент ТРОО «ФАС» Гарин Лев Валентинович).</w:t>
      </w:r>
    </w:p>
    <w:p w:rsidR="0043001D" w:rsidRDefault="0043001D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119C7" w:rsidRDefault="00C119C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Официальные лица</w:t>
      </w:r>
    </w:p>
    <w:p w:rsidR="00274CCB" w:rsidRDefault="00C119C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2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D521C">
        <w:rPr>
          <w:sz w:val="28"/>
          <w:szCs w:val="28"/>
        </w:rPr>
        <w:t>. Судейство соревнования осуществляется коллегией</w:t>
      </w:r>
      <w:r w:rsidR="00805C84">
        <w:rPr>
          <w:sz w:val="28"/>
          <w:szCs w:val="28"/>
        </w:rPr>
        <w:t xml:space="preserve"> спортивных с</w:t>
      </w:r>
      <w:r w:rsidR="00805C84">
        <w:rPr>
          <w:sz w:val="28"/>
          <w:szCs w:val="28"/>
        </w:rPr>
        <w:t>у</w:t>
      </w:r>
      <w:r w:rsidR="00805C84">
        <w:rPr>
          <w:sz w:val="28"/>
          <w:szCs w:val="28"/>
        </w:rPr>
        <w:t>дей</w:t>
      </w:r>
      <w:r w:rsidR="00BD521C">
        <w:rPr>
          <w:sz w:val="28"/>
          <w:szCs w:val="28"/>
        </w:rPr>
        <w:t xml:space="preserve"> Российской автомобильной федерации, формируемой в соответствии с Требованиями к включению спортивных судей в судейские коллегии.</w:t>
      </w:r>
    </w:p>
    <w:p w:rsidR="00BD521C" w:rsidRDefault="00C119C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53BB">
        <w:rPr>
          <w:sz w:val="28"/>
          <w:szCs w:val="28"/>
        </w:rPr>
        <w:t>2</w:t>
      </w:r>
      <w:r w:rsidR="00BD521C">
        <w:rPr>
          <w:sz w:val="28"/>
          <w:szCs w:val="28"/>
        </w:rPr>
        <w:t>. Официальные лица соревнования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4"/>
        <w:gridCol w:w="4927"/>
      </w:tblGrid>
      <w:tr w:rsidR="00BD521C" w:rsidTr="00C119C7">
        <w:tc>
          <w:tcPr>
            <w:tcW w:w="4926" w:type="dxa"/>
            <w:gridSpan w:val="2"/>
            <w:vAlign w:val="center"/>
          </w:tcPr>
          <w:p w:rsidR="00C119C7" w:rsidRDefault="00BF359B" w:rsidP="00805C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3D7477" wp14:editId="66A9A968">
                  <wp:extent cx="1235592" cy="1647159"/>
                  <wp:effectExtent l="19050" t="0" r="2658" b="0"/>
                  <wp:docPr id="5" name="Рисунок 4" descr="Барков Евген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рков Евгений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9" cy="165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C119C7" w:rsidRDefault="003E5A88" w:rsidP="003E5A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D4F31E" wp14:editId="257F94CD">
                  <wp:extent cx="1414131" cy="1591454"/>
                  <wp:effectExtent l="0" t="0" r="0" b="8890"/>
                  <wp:docPr id="1" name="Рисунок 1" descr="ÐÐ° Ð¸Ð·Ð¾Ð±ÑÐ°Ð¶ÐµÐ½Ð¸Ð¸ Ð¼Ð¾Ð¶ÐµÑ Ð½Ð°ÑÐ¾Ð´Ð¸ÑÑÑÑ: 3 ÑÐµÐ»Ð¾Ð²ÐµÐºÐ°, Ð² ÑÐ¾Ð¼ ÑÐ¸ÑÐ»Ðµ ÐÑÑÐµÐ¼ ÐÑÑÑÐºÐ¾Ð², Ð»ÑÐ´Ð¸ ÑÐ»ÑÐ±Ð°ÑÑÑ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 Ð¸Ð·Ð¾Ð±ÑÐ°Ð¶ÐµÐ½Ð¸Ð¸ Ð¼Ð¾Ð¶ÐµÑ Ð½Ð°ÑÐ¾Ð´Ð¸ÑÑÑÑ: 3 ÑÐµÐ»Ð¾Ð²ÐµÐºÐ°, Ð² ÑÐ¾Ð¼ ÑÐ¸ÑÐ»Ðµ ÐÑÑÐµÐ¼ ÐÑÑÑÐºÐ¾Ð², Ð»ÑÐ´Ð¸ ÑÐ»ÑÐ±Ð°ÑÑÑÑ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57"/>
                          <a:stretch/>
                        </pic:blipFill>
                        <pic:spPr bwMode="auto">
                          <a:xfrm>
                            <a:off x="0" y="0"/>
                            <a:ext cx="1414131" cy="159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1C" w:rsidTr="00C119C7">
        <w:tc>
          <w:tcPr>
            <w:tcW w:w="4926" w:type="dxa"/>
            <w:gridSpan w:val="2"/>
            <w:vAlign w:val="center"/>
          </w:tcPr>
          <w:p w:rsidR="00BD521C" w:rsidRPr="006A6391" w:rsidRDefault="00BD521C" w:rsidP="00BD52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6391">
              <w:rPr>
                <w:sz w:val="28"/>
                <w:szCs w:val="28"/>
              </w:rPr>
              <w:t>Главный судья (Руководитель гонки)</w:t>
            </w:r>
          </w:p>
          <w:p w:rsidR="00BD521C" w:rsidRPr="006A6391" w:rsidRDefault="00BF359B" w:rsidP="00C119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6391">
              <w:rPr>
                <w:sz w:val="28"/>
                <w:szCs w:val="28"/>
              </w:rPr>
              <w:t>Евгений</w:t>
            </w:r>
            <w:r w:rsidR="00C119C7" w:rsidRPr="006A6391">
              <w:rPr>
                <w:sz w:val="28"/>
                <w:szCs w:val="28"/>
              </w:rPr>
              <w:t xml:space="preserve"> </w:t>
            </w:r>
            <w:r w:rsidR="009C5702" w:rsidRPr="006A6391">
              <w:rPr>
                <w:sz w:val="28"/>
                <w:szCs w:val="28"/>
              </w:rPr>
              <w:t xml:space="preserve">Барков </w:t>
            </w:r>
            <w:r w:rsidR="00C119C7" w:rsidRPr="006A6391">
              <w:rPr>
                <w:sz w:val="28"/>
                <w:szCs w:val="28"/>
              </w:rPr>
              <w:t>(Тула)</w:t>
            </w:r>
            <w:r w:rsidR="00BD521C" w:rsidRPr="006A6391">
              <w:rPr>
                <w:sz w:val="28"/>
                <w:szCs w:val="28"/>
              </w:rPr>
              <w:t>, СС1К</w:t>
            </w:r>
          </w:p>
          <w:p w:rsidR="00FC53BB" w:rsidRDefault="00FC53BB" w:rsidP="00BF35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6391">
              <w:rPr>
                <w:sz w:val="28"/>
                <w:szCs w:val="28"/>
              </w:rPr>
              <w:t>тел. +7(910)94</w:t>
            </w:r>
            <w:r w:rsidR="00BF359B" w:rsidRPr="006A6391">
              <w:rPr>
                <w:sz w:val="28"/>
                <w:szCs w:val="28"/>
              </w:rPr>
              <w:t>3</w:t>
            </w:r>
            <w:r w:rsidRPr="006A6391">
              <w:rPr>
                <w:sz w:val="28"/>
                <w:szCs w:val="28"/>
              </w:rPr>
              <w:t>-</w:t>
            </w:r>
            <w:r w:rsidR="00BF359B" w:rsidRPr="006A6391">
              <w:rPr>
                <w:sz w:val="28"/>
                <w:szCs w:val="28"/>
              </w:rPr>
              <w:t>91</w:t>
            </w:r>
            <w:r w:rsidRPr="006A6391">
              <w:rPr>
                <w:sz w:val="28"/>
                <w:szCs w:val="28"/>
              </w:rPr>
              <w:t>-10</w:t>
            </w:r>
          </w:p>
        </w:tc>
        <w:tc>
          <w:tcPr>
            <w:tcW w:w="4927" w:type="dxa"/>
            <w:vAlign w:val="center"/>
          </w:tcPr>
          <w:p w:rsidR="00BD521C" w:rsidRDefault="00BD521C" w:rsidP="00BD52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 по связи с участниками</w:t>
            </w:r>
          </w:p>
          <w:p w:rsidR="00BD521C" w:rsidRDefault="003E5A88" w:rsidP="00C119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5A88">
              <w:rPr>
                <w:sz w:val="28"/>
                <w:szCs w:val="28"/>
              </w:rPr>
              <w:t>Артем Дьячков</w:t>
            </w:r>
            <w:r w:rsidR="00C119C7" w:rsidRPr="003E5A88">
              <w:rPr>
                <w:sz w:val="28"/>
                <w:szCs w:val="28"/>
              </w:rPr>
              <w:t xml:space="preserve"> (Тула)</w:t>
            </w:r>
            <w:r w:rsidRPr="003E5A88">
              <w:rPr>
                <w:sz w:val="28"/>
                <w:szCs w:val="28"/>
              </w:rPr>
              <w:t>, СС1</w:t>
            </w:r>
            <w:r w:rsidR="00BD521C" w:rsidRPr="003E5A88">
              <w:rPr>
                <w:sz w:val="28"/>
                <w:szCs w:val="28"/>
              </w:rPr>
              <w:t>К</w:t>
            </w:r>
          </w:p>
          <w:p w:rsidR="00FC53BB" w:rsidRDefault="00D77789" w:rsidP="00D777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7789">
              <w:rPr>
                <w:sz w:val="28"/>
                <w:szCs w:val="28"/>
              </w:rPr>
              <w:t>тел. +7(915</w:t>
            </w:r>
            <w:r w:rsidR="00FC53BB" w:rsidRPr="00D77789">
              <w:rPr>
                <w:sz w:val="28"/>
                <w:szCs w:val="28"/>
              </w:rPr>
              <w:t>)</w:t>
            </w:r>
            <w:r w:rsidRPr="00D77789">
              <w:rPr>
                <w:sz w:val="28"/>
                <w:szCs w:val="28"/>
              </w:rPr>
              <w:t>689</w:t>
            </w:r>
            <w:r w:rsidR="00FC53BB" w:rsidRPr="00D77789">
              <w:rPr>
                <w:sz w:val="28"/>
                <w:szCs w:val="28"/>
              </w:rPr>
              <w:t>-</w:t>
            </w:r>
            <w:r w:rsidRPr="00D77789">
              <w:rPr>
                <w:sz w:val="28"/>
                <w:szCs w:val="28"/>
              </w:rPr>
              <w:t>63</w:t>
            </w:r>
            <w:r w:rsidR="00FC53BB" w:rsidRPr="00D777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58AC" w:rsidTr="00D74BEE">
        <w:tc>
          <w:tcPr>
            <w:tcW w:w="3652" w:type="dxa"/>
          </w:tcPr>
          <w:p w:rsidR="000B58AC" w:rsidRDefault="000B58AC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комиссар</w:t>
            </w:r>
          </w:p>
        </w:tc>
        <w:tc>
          <w:tcPr>
            <w:tcW w:w="6201" w:type="dxa"/>
            <w:gridSpan w:val="2"/>
          </w:tcPr>
          <w:p w:rsidR="000B58AC" w:rsidRDefault="009C5702" w:rsidP="009C57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Горбунова </w:t>
            </w:r>
            <w:r w:rsidR="000B58AC">
              <w:rPr>
                <w:sz w:val="28"/>
                <w:szCs w:val="28"/>
              </w:rPr>
              <w:t>(Тула), СС</w:t>
            </w:r>
            <w:r w:rsidR="007F07F4">
              <w:rPr>
                <w:sz w:val="28"/>
                <w:szCs w:val="28"/>
              </w:rPr>
              <w:t>В</w:t>
            </w:r>
            <w:r w:rsidR="000B58AC">
              <w:rPr>
                <w:sz w:val="28"/>
                <w:szCs w:val="28"/>
              </w:rPr>
              <w:t>К</w:t>
            </w:r>
          </w:p>
        </w:tc>
      </w:tr>
      <w:tr w:rsidR="000B58AC" w:rsidTr="00D74BEE">
        <w:tc>
          <w:tcPr>
            <w:tcW w:w="3652" w:type="dxa"/>
          </w:tcPr>
          <w:p w:rsidR="000B58AC" w:rsidRDefault="000B58AC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6201" w:type="dxa"/>
            <w:gridSpan w:val="2"/>
          </w:tcPr>
          <w:p w:rsidR="000B58AC" w:rsidRDefault="000B58AC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sz w:val="28"/>
                <w:szCs w:val="28"/>
              </w:rPr>
              <w:t>Митюгин</w:t>
            </w:r>
            <w:proofErr w:type="spellEnd"/>
            <w:r>
              <w:rPr>
                <w:sz w:val="28"/>
                <w:szCs w:val="28"/>
              </w:rPr>
              <w:t xml:space="preserve"> (Тула), СС1К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комиссар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хронометрист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Комиссар по безопасности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A88">
              <w:rPr>
                <w:sz w:val="28"/>
                <w:szCs w:val="28"/>
              </w:rPr>
              <w:t>Комиссар по маршруту</w:t>
            </w:r>
          </w:p>
        </w:tc>
        <w:tc>
          <w:tcPr>
            <w:tcW w:w="6201" w:type="dxa"/>
            <w:gridSpan w:val="2"/>
          </w:tcPr>
          <w:p w:rsidR="00B14C05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 старта и финиша</w:t>
            </w:r>
          </w:p>
        </w:tc>
        <w:tc>
          <w:tcPr>
            <w:tcW w:w="6201" w:type="dxa"/>
            <w:gridSpan w:val="2"/>
          </w:tcPr>
          <w:p w:rsidR="00B14C05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Судьи на трассе</w:t>
            </w:r>
          </w:p>
        </w:tc>
        <w:tc>
          <w:tcPr>
            <w:tcW w:w="6201" w:type="dxa"/>
            <w:gridSpan w:val="2"/>
          </w:tcPr>
          <w:p w:rsidR="00B14C05" w:rsidRPr="003E5A88" w:rsidRDefault="00B14C05" w:rsidP="00B14C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E5A88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у</w:t>
            </w:r>
            <w:r w:rsidRPr="003E5A88">
              <w:rPr>
                <w:sz w:val="28"/>
                <w:szCs w:val="28"/>
              </w:rPr>
              <w:t xml:space="preserve">т </w:t>
            </w:r>
            <w:proofErr w:type="gramStart"/>
            <w:r w:rsidRPr="003E5A88">
              <w:rPr>
                <w:sz w:val="28"/>
                <w:szCs w:val="28"/>
              </w:rPr>
              <w:t>объявлен</w:t>
            </w:r>
            <w:proofErr w:type="gramEnd"/>
            <w:r w:rsidRPr="003E5A88">
              <w:rPr>
                <w:sz w:val="28"/>
                <w:szCs w:val="28"/>
              </w:rPr>
              <w:t xml:space="preserve"> бюллетенем</w:t>
            </w:r>
          </w:p>
        </w:tc>
      </w:tr>
      <w:tr w:rsidR="00B14C05" w:rsidTr="00D74BEE">
        <w:tc>
          <w:tcPr>
            <w:tcW w:w="3652" w:type="dxa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A88">
              <w:rPr>
                <w:sz w:val="28"/>
                <w:szCs w:val="28"/>
              </w:rPr>
              <w:t>Главный врач соревнования</w:t>
            </w:r>
          </w:p>
        </w:tc>
        <w:tc>
          <w:tcPr>
            <w:tcW w:w="6201" w:type="dxa"/>
            <w:gridSpan w:val="2"/>
          </w:tcPr>
          <w:p w:rsidR="00B14C05" w:rsidRPr="003E5A88" w:rsidRDefault="00B14C05" w:rsidP="00D667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объявлен бюллетенем</w:t>
            </w:r>
          </w:p>
        </w:tc>
      </w:tr>
    </w:tbl>
    <w:p w:rsidR="00FC53BB" w:rsidRDefault="00FC53BB" w:rsidP="00FC53B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Идентификация официальных лиц – по специальным жилетам и/или </w:t>
      </w:r>
      <w:proofErr w:type="spellStart"/>
      <w:r>
        <w:rPr>
          <w:sz w:val="28"/>
          <w:szCs w:val="28"/>
        </w:rPr>
        <w:t>бейджам</w:t>
      </w:r>
      <w:proofErr w:type="spellEnd"/>
      <w:r>
        <w:rPr>
          <w:sz w:val="28"/>
          <w:szCs w:val="28"/>
        </w:rPr>
        <w:t>.</w:t>
      </w:r>
    </w:p>
    <w:p w:rsidR="00AF0527" w:rsidRDefault="00AF0527" w:rsidP="00D74BEE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119C7" w:rsidRDefault="00D74BEE" w:rsidP="00D74BEE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D74BEE">
        <w:rPr>
          <w:b/>
          <w:sz w:val="28"/>
          <w:szCs w:val="28"/>
        </w:rPr>
        <w:t>4. Программа соревнования</w:t>
      </w:r>
    </w:p>
    <w:tbl>
      <w:tblPr>
        <w:tblStyle w:val="1"/>
        <w:tblW w:w="9853" w:type="dxa"/>
        <w:tblLook w:val="04A0" w:firstRow="1" w:lastRow="0" w:firstColumn="1" w:lastColumn="0" w:noHBand="0" w:noVBand="1"/>
      </w:tblPr>
      <w:tblGrid>
        <w:gridCol w:w="1668"/>
        <w:gridCol w:w="4942"/>
        <w:gridCol w:w="3243"/>
      </w:tblGrid>
      <w:tr w:rsidR="00162BE1" w:rsidRPr="00DF0938" w:rsidTr="00D6675E">
        <w:tc>
          <w:tcPr>
            <w:tcW w:w="1668" w:type="dxa"/>
            <w:vAlign w:val="center"/>
          </w:tcPr>
          <w:p w:rsidR="00162BE1" w:rsidRPr="00DF0938" w:rsidRDefault="00162BE1" w:rsidP="00162BE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F0938">
              <w:rPr>
                <w:rFonts w:eastAsia="Calibri"/>
                <w:b/>
              </w:rPr>
              <w:t>Время</w:t>
            </w:r>
          </w:p>
        </w:tc>
        <w:tc>
          <w:tcPr>
            <w:tcW w:w="4942" w:type="dxa"/>
            <w:vAlign w:val="center"/>
          </w:tcPr>
          <w:p w:rsidR="00162BE1" w:rsidRPr="00DF0938" w:rsidRDefault="00AF0527" w:rsidP="00162BE1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Мероприятие</w:t>
            </w:r>
          </w:p>
        </w:tc>
        <w:tc>
          <w:tcPr>
            <w:tcW w:w="3243" w:type="dxa"/>
            <w:vAlign w:val="center"/>
          </w:tcPr>
          <w:p w:rsidR="00162BE1" w:rsidRPr="00DF0938" w:rsidRDefault="00162BE1" w:rsidP="00162BE1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F0938">
              <w:rPr>
                <w:rFonts w:eastAsia="Calibri"/>
                <w:b/>
              </w:rPr>
              <w:t>Место</w:t>
            </w:r>
          </w:p>
        </w:tc>
      </w:tr>
      <w:tr w:rsidR="00162BE1" w:rsidRPr="00162BE1" w:rsidTr="00D6675E">
        <w:tc>
          <w:tcPr>
            <w:tcW w:w="9853" w:type="dxa"/>
            <w:gridSpan w:val="3"/>
            <w:vAlign w:val="center"/>
          </w:tcPr>
          <w:p w:rsidR="00162BE1" w:rsidRPr="00B14C05" w:rsidRDefault="00162BE1" w:rsidP="00B14C05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B14C05">
              <w:rPr>
                <w:rFonts w:eastAsia="Calibri"/>
                <w:b/>
                <w:i/>
              </w:rPr>
              <w:t>0</w:t>
            </w:r>
            <w:r w:rsidR="00B14C05" w:rsidRPr="00B14C05">
              <w:rPr>
                <w:rFonts w:eastAsia="Calibri"/>
                <w:b/>
                <w:i/>
              </w:rPr>
              <w:t>1</w:t>
            </w:r>
            <w:r w:rsidRPr="00B14C05">
              <w:rPr>
                <w:rFonts w:eastAsia="Calibri"/>
                <w:b/>
                <w:i/>
              </w:rPr>
              <w:t xml:space="preserve"> </w:t>
            </w:r>
            <w:r w:rsidR="00B14C05" w:rsidRPr="00B14C05">
              <w:rPr>
                <w:rFonts w:eastAsia="Calibri"/>
                <w:b/>
                <w:i/>
              </w:rPr>
              <w:t>апреля</w:t>
            </w:r>
            <w:r w:rsidRPr="00B14C05">
              <w:rPr>
                <w:rFonts w:eastAsia="Calibri"/>
                <w:b/>
                <w:i/>
              </w:rPr>
              <w:t xml:space="preserve"> 2021 г., </w:t>
            </w:r>
            <w:r w:rsidR="00B14C05" w:rsidRPr="00B14C05">
              <w:rPr>
                <w:rFonts w:eastAsia="Calibri"/>
                <w:b/>
                <w:i/>
              </w:rPr>
              <w:t>четверг</w:t>
            </w:r>
          </w:p>
        </w:tc>
      </w:tr>
      <w:tr w:rsidR="00162BE1" w:rsidRPr="00162BE1" w:rsidTr="00D6675E">
        <w:tc>
          <w:tcPr>
            <w:tcW w:w="1668" w:type="dxa"/>
            <w:vAlign w:val="center"/>
          </w:tcPr>
          <w:p w:rsidR="00162BE1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09:</w:t>
            </w:r>
            <w:r w:rsidR="00162BE1" w:rsidRPr="00162BE1">
              <w:rPr>
                <w:rFonts w:eastAsia="Calibri"/>
              </w:rPr>
              <w:t>00</w:t>
            </w:r>
          </w:p>
        </w:tc>
        <w:tc>
          <w:tcPr>
            <w:tcW w:w="4942" w:type="dxa"/>
            <w:vAlign w:val="center"/>
          </w:tcPr>
          <w:p w:rsidR="00162BE1" w:rsidRPr="00162BE1" w:rsidRDefault="00162BE1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Начало приема предварительных заявок</w:t>
            </w:r>
          </w:p>
        </w:tc>
        <w:tc>
          <w:tcPr>
            <w:tcW w:w="3243" w:type="dxa"/>
            <w:vAlign w:val="center"/>
          </w:tcPr>
          <w:p w:rsidR="00162BE1" w:rsidRPr="00162BE1" w:rsidRDefault="00162BE1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  <w:lang w:val="en-US"/>
              </w:rPr>
              <w:t>E</w:t>
            </w:r>
            <w:r w:rsidRPr="00162BE1">
              <w:rPr>
                <w:rFonts w:eastAsia="Calibri"/>
              </w:rPr>
              <w:t>-</w:t>
            </w:r>
            <w:r w:rsidRPr="00162BE1">
              <w:rPr>
                <w:rFonts w:eastAsia="Calibri"/>
                <w:lang w:val="en-US"/>
              </w:rPr>
              <w:t>mail</w:t>
            </w:r>
            <w:r w:rsidRPr="00162BE1">
              <w:rPr>
                <w:rFonts w:eastAsia="Calibri"/>
              </w:rPr>
              <w:t>:</w:t>
            </w:r>
          </w:p>
          <w:p w:rsidR="00162BE1" w:rsidRPr="00162BE1" w:rsidRDefault="00162BE1" w:rsidP="00162BE1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162BE1">
              <w:rPr>
                <w:rFonts w:eastAsia="Calibri"/>
                <w:lang w:val="en-US"/>
              </w:rPr>
              <w:t>vitaliy</w:t>
            </w:r>
            <w:proofErr w:type="spellEnd"/>
            <w:r w:rsidRPr="00162BE1">
              <w:rPr>
                <w:rFonts w:eastAsia="Calibri"/>
              </w:rPr>
              <w:t>.</w:t>
            </w:r>
            <w:proofErr w:type="spellStart"/>
            <w:r w:rsidRPr="00162BE1">
              <w:rPr>
                <w:rFonts w:eastAsia="Calibri"/>
                <w:lang w:val="en-US"/>
              </w:rPr>
              <w:t>mitugin</w:t>
            </w:r>
            <w:proofErr w:type="spellEnd"/>
            <w:r w:rsidRPr="00162BE1">
              <w:rPr>
                <w:rFonts w:eastAsia="Calibri"/>
              </w:rPr>
              <w:t>@</w:t>
            </w:r>
            <w:proofErr w:type="spellStart"/>
            <w:r w:rsidRPr="00162BE1">
              <w:rPr>
                <w:rFonts w:eastAsia="Calibri"/>
                <w:lang w:val="en-US"/>
              </w:rPr>
              <w:t>yandex</w:t>
            </w:r>
            <w:proofErr w:type="spellEnd"/>
            <w:r w:rsidRPr="00162BE1">
              <w:rPr>
                <w:rFonts w:eastAsia="Calibri"/>
              </w:rPr>
              <w:t>.</w:t>
            </w:r>
            <w:proofErr w:type="spellStart"/>
            <w:r w:rsidRPr="00162BE1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B14C05" w:rsidRPr="00162BE1" w:rsidTr="00B14C05">
        <w:tc>
          <w:tcPr>
            <w:tcW w:w="9853" w:type="dxa"/>
            <w:gridSpan w:val="3"/>
            <w:vAlign w:val="center"/>
          </w:tcPr>
          <w:p w:rsidR="00B14C05" w:rsidRPr="00B14C05" w:rsidRDefault="00861696" w:rsidP="00861696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21</w:t>
            </w:r>
            <w:r w:rsidR="00B14C05" w:rsidRPr="00162BE1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мая</w:t>
            </w:r>
            <w:r w:rsidR="00B14C05" w:rsidRPr="00162BE1">
              <w:rPr>
                <w:rFonts w:eastAsia="Calibri"/>
                <w:b/>
                <w:i/>
              </w:rPr>
              <w:t xml:space="preserve"> 2021 г.,</w:t>
            </w:r>
            <w:r w:rsidR="00B14C05">
              <w:rPr>
                <w:rFonts w:eastAsia="Calibri"/>
                <w:b/>
                <w:i/>
              </w:rPr>
              <w:t xml:space="preserve"> пятница</w:t>
            </w:r>
          </w:p>
        </w:tc>
      </w:tr>
      <w:tr w:rsidR="00B14C05" w:rsidRPr="00162BE1" w:rsidTr="00B14C05">
        <w:tc>
          <w:tcPr>
            <w:tcW w:w="1668" w:type="dxa"/>
            <w:vAlign w:val="center"/>
          </w:tcPr>
          <w:p w:rsidR="00B14C05" w:rsidRPr="00162BE1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16:</w:t>
            </w:r>
            <w:r w:rsidRPr="00162BE1">
              <w:rPr>
                <w:rFonts w:eastAsia="Calibri"/>
              </w:rPr>
              <w:t>00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Открытие базового лагеря</w:t>
            </w:r>
            <w:r w:rsidR="00AA1102">
              <w:rPr>
                <w:rFonts w:eastAsia="Calibri"/>
              </w:rPr>
              <w:t xml:space="preserve"> для участников</w:t>
            </w:r>
          </w:p>
        </w:tc>
        <w:tc>
          <w:tcPr>
            <w:tcW w:w="3243" w:type="dxa"/>
            <w:vAlign w:val="center"/>
          </w:tcPr>
          <w:p w:rsidR="00B14C05" w:rsidRPr="00B14C05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 w:rsidRPr="00B14C05">
              <w:rPr>
                <w:rFonts w:eastAsia="Calibri"/>
              </w:rPr>
              <w:t>г. Тула, Зареченский терр</w:t>
            </w:r>
            <w:r w:rsidRPr="00B14C05">
              <w:rPr>
                <w:rFonts w:eastAsia="Calibri"/>
              </w:rPr>
              <w:t>и</w:t>
            </w:r>
            <w:r w:rsidRPr="00B14C05">
              <w:rPr>
                <w:rFonts w:eastAsia="Calibri"/>
              </w:rPr>
              <w:t xml:space="preserve">ториальный округ, карьер в районе деревни </w:t>
            </w:r>
            <w:proofErr w:type="spellStart"/>
            <w:r w:rsidRPr="00B14C05">
              <w:rPr>
                <w:rFonts w:eastAsia="Calibri"/>
              </w:rPr>
              <w:t>Шепилово</w:t>
            </w:r>
            <w:proofErr w:type="spellEnd"/>
          </w:p>
        </w:tc>
      </w:tr>
      <w:tr w:rsidR="00B14C05" w:rsidRPr="00162BE1" w:rsidTr="00D6675E">
        <w:tc>
          <w:tcPr>
            <w:tcW w:w="9853" w:type="dxa"/>
            <w:gridSpan w:val="3"/>
            <w:vAlign w:val="center"/>
          </w:tcPr>
          <w:p w:rsidR="00B14C05" w:rsidRPr="00162BE1" w:rsidRDefault="00B14C05" w:rsidP="00861696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162BE1">
              <w:rPr>
                <w:rFonts w:eastAsia="Calibri"/>
                <w:b/>
                <w:i/>
              </w:rPr>
              <w:t>2</w:t>
            </w:r>
            <w:r w:rsidR="00861696">
              <w:rPr>
                <w:rFonts w:eastAsia="Calibri"/>
                <w:b/>
                <w:i/>
              </w:rPr>
              <w:t>2</w:t>
            </w:r>
            <w:r w:rsidRPr="00162BE1">
              <w:rPr>
                <w:rFonts w:eastAsia="Calibri"/>
                <w:b/>
                <w:i/>
              </w:rPr>
              <w:t xml:space="preserve"> </w:t>
            </w:r>
            <w:r w:rsidR="00861696">
              <w:rPr>
                <w:rFonts w:eastAsia="Calibri"/>
                <w:b/>
                <w:i/>
              </w:rPr>
              <w:t>ма</w:t>
            </w:r>
            <w:r w:rsidR="002C5333">
              <w:rPr>
                <w:rFonts w:eastAsia="Calibri"/>
                <w:b/>
                <w:i/>
              </w:rPr>
              <w:t>я</w:t>
            </w:r>
            <w:r w:rsidRPr="00162BE1">
              <w:rPr>
                <w:rFonts w:eastAsia="Calibri"/>
                <w:b/>
                <w:i/>
              </w:rPr>
              <w:t xml:space="preserve"> 2021 г.,</w:t>
            </w:r>
            <w:r>
              <w:rPr>
                <w:rFonts w:eastAsia="Calibri"/>
                <w:b/>
                <w:i/>
              </w:rPr>
              <w:t xml:space="preserve"> суббота</w:t>
            </w: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B14C05" w:rsidP="00B14C05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0</w:t>
            </w:r>
            <w:r>
              <w:rPr>
                <w:rFonts w:eastAsia="Calibri"/>
              </w:rPr>
              <w:t>7:</w:t>
            </w:r>
            <w:r w:rsidR="00DF0938">
              <w:rPr>
                <w:rFonts w:eastAsia="Calibri"/>
              </w:rPr>
              <w:t>00-09:</w:t>
            </w:r>
            <w:r>
              <w:rPr>
                <w:rFonts w:eastAsia="Calibri"/>
              </w:rPr>
              <w:t>30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Административные проверки</w:t>
            </w:r>
          </w:p>
        </w:tc>
        <w:tc>
          <w:tcPr>
            <w:tcW w:w="3243" w:type="dxa"/>
            <w:vMerge w:val="restart"/>
            <w:vAlign w:val="center"/>
          </w:tcPr>
          <w:p w:rsidR="00B14C05" w:rsidRPr="00AA1102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B14C05">
              <w:rPr>
                <w:rFonts w:eastAsia="Calibri"/>
              </w:rPr>
              <w:t>г. Тула, Зареченский терр</w:t>
            </w:r>
            <w:r w:rsidRPr="00B14C05">
              <w:rPr>
                <w:rFonts w:eastAsia="Calibri"/>
              </w:rPr>
              <w:t>и</w:t>
            </w:r>
            <w:r w:rsidRPr="00B14C05">
              <w:rPr>
                <w:rFonts w:eastAsia="Calibri"/>
              </w:rPr>
              <w:t xml:space="preserve">ториальный округ, карьер в районе деревни </w:t>
            </w:r>
            <w:proofErr w:type="spellStart"/>
            <w:r w:rsidRPr="00B14C05">
              <w:rPr>
                <w:rFonts w:eastAsia="Calibri"/>
              </w:rPr>
              <w:t>Шепилово</w:t>
            </w:r>
            <w:proofErr w:type="spellEnd"/>
            <w:r w:rsidR="00BC152A">
              <w:rPr>
                <w:rFonts w:eastAsia="Calibri"/>
              </w:rPr>
              <w:t xml:space="preserve"> и прилегающий лесной массив</w:t>
            </w: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AA1102" w:rsidP="00AA110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DF0938">
              <w:rPr>
                <w:rFonts w:eastAsia="Calibri"/>
              </w:rPr>
              <w:t>:</w:t>
            </w:r>
            <w:r>
              <w:rPr>
                <w:rFonts w:eastAsia="Calibri"/>
              </w:rPr>
              <w:t>15</w:t>
            </w:r>
            <w:r w:rsidR="00B14C05" w:rsidRPr="00162BE1">
              <w:rPr>
                <w:rFonts w:eastAsia="Calibri"/>
              </w:rPr>
              <w:t>-</w:t>
            </w:r>
            <w:r>
              <w:rPr>
                <w:rFonts w:eastAsia="Calibri"/>
              </w:rPr>
              <w:t>09</w:t>
            </w:r>
            <w:r w:rsidR="00DF0938">
              <w:rPr>
                <w:rFonts w:eastAsia="Calibri"/>
              </w:rPr>
              <w:t>:</w:t>
            </w:r>
            <w:r>
              <w:rPr>
                <w:rFonts w:eastAsia="Calibri"/>
              </w:rPr>
              <w:t>45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Технические проверки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AA1102" w:rsidRPr="00162BE1" w:rsidTr="00D6675E">
        <w:tc>
          <w:tcPr>
            <w:tcW w:w="1668" w:type="dxa"/>
            <w:vAlign w:val="center"/>
          </w:tcPr>
          <w:p w:rsidR="00AA1102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09:15</w:t>
            </w:r>
          </w:p>
        </w:tc>
        <w:tc>
          <w:tcPr>
            <w:tcW w:w="4942" w:type="dxa"/>
            <w:vAlign w:val="center"/>
          </w:tcPr>
          <w:p w:rsidR="00AA1102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Окончание приема предварительных заявок</w:t>
            </w:r>
          </w:p>
        </w:tc>
        <w:tc>
          <w:tcPr>
            <w:tcW w:w="3243" w:type="dxa"/>
            <w:vMerge/>
            <w:vAlign w:val="center"/>
          </w:tcPr>
          <w:p w:rsidR="00AA1102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</w:t>
            </w:r>
            <w:r w:rsidR="00B14C05" w:rsidRPr="00162BE1">
              <w:rPr>
                <w:rFonts w:eastAsia="Calibri"/>
              </w:rPr>
              <w:t>15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AA1102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Публикация списка допущенных участников</w:t>
            </w:r>
            <w:r w:rsidR="00AA1102">
              <w:rPr>
                <w:rFonts w:eastAsia="Calibri"/>
              </w:rPr>
              <w:br/>
              <w:t>и стартовой ведомости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162BE1" w:rsidRDefault="00AA1102" w:rsidP="00AA110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10:20</w:t>
            </w:r>
          </w:p>
        </w:tc>
        <w:tc>
          <w:tcPr>
            <w:tcW w:w="4942" w:type="dxa"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Торжественное открытие соревнования. Об</w:t>
            </w:r>
            <w:r w:rsidRPr="00162BE1">
              <w:rPr>
                <w:rFonts w:eastAsia="Calibri"/>
              </w:rPr>
              <w:t>я</w:t>
            </w:r>
            <w:r w:rsidRPr="00162BE1">
              <w:rPr>
                <w:rFonts w:eastAsia="Calibri"/>
              </w:rPr>
              <w:t>за</w:t>
            </w:r>
            <w:r w:rsidR="00AA1102">
              <w:rPr>
                <w:rFonts w:eastAsia="Calibri"/>
              </w:rPr>
              <w:t>тельный брифинг с участниками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14C05" w:rsidRPr="00162BE1" w:rsidTr="00D6675E">
        <w:tc>
          <w:tcPr>
            <w:tcW w:w="1668" w:type="dxa"/>
            <w:vAlign w:val="center"/>
          </w:tcPr>
          <w:p w:rsidR="00B14C05" w:rsidRPr="008F133F" w:rsidRDefault="00AA1102" w:rsidP="00162BE1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11:00</w:t>
            </w:r>
          </w:p>
        </w:tc>
        <w:tc>
          <w:tcPr>
            <w:tcW w:w="4942" w:type="dxa"/>
            <w:vAlign w:val="center"/>
          </w:tcPr>
          <w:p w:rsidR="000629A2" w:rsidRPr="008F133F" w:rsidRDefault="00AA1102" w:rsidP="004B799D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Старт</w:t>
            </w:r>
            <w:r w:rsidR="000629A2" w:rsidRPr="008F133F">
              <w:rPr>
                <w:rFonts w:eastAsia="Calibri"/>
              </w:rPr>
              <w:t xml:space="preserve"> на</w:t>
            </w:r>
            <w:r w:rsidRPr="008F133F">
              <w:rPr>
                <w:rFonts w:eastAsia="Calibri"/>
              </w:rPr>
              <w:t xml:space="preserve"> СУ</w:t>
            </w:r>
            <w:proofErr w:type="gramStart"/>
            <w:r w:rsidRPr="008F133F">
              <w:rPr>
                <w:rFonts w:eastAsia="Calibri"/>
              </w:rPr>
              <w:t>1</w:t>
            </w:r>
            <w:proofErr w:type="gramEnd"/>
            <w:r w:rsidRPr="008F133F">
              <w:rPr>
                <w:rFonts w:eastAsia="Calibri"/>
              </w:rPr>
              <w:t xml:space="preserve"> </w:t>
            </w:r>
            <w:r w:rsidR="000629A2" w:rsidRPr="008F133F">
              <w:rPr>
                <w:rFonts w:eastAsia="Calibri"/>
              </w:rPr>
              <w:t xml:space="preserve">первого участника </w:t>
            </w:r>
            <w:r w:rsidRPr="008F133F">
              <w:rPr>
                <w:rFonts w:eastAsia="Calibri"/>
              </w:rPr>
              <w:t xml:space="preserve">для </w:t>
            </w:r>
            <w:r w:rsidR="00E51696">
              <w:rPr>
                <w:rFonts w:eastAsia="Calibri"/>
              </w:rPr>
              <w:t>зачета «ТР1», «ТР2», «АБСОЛЮТНЫЙ»</w:t>
            </w:r>
          </w:p>
        </w:tc>
        <w:tc>
          <w:tcPr>
            <w:tcW w:w="3243" w:type="dxa"/>
            <w:vMerge/>
            <w:vAlign w:val="center"/>
          </w:tcPr>
          <w:p w:rsidR="00B14C05" w:rsidRPr="00162BE1" w:rsidRDefault="00B14C05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629A2" w:rsidRPr="00162BE1" w:rsidTr="00D6675E">
        <w:tc>
          <w:tcPr>
            <w:tcW w:w="1668" w:type="dxa"/>
            <w:vAlign w:val="center"/>
          </w:tcPr>
          <w:p w:rsidR="000629A2" w:rsidRPr="008F133F" w:rsidRDefault="000629A2" w:rsidP="00CC5047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</w:t>
            </w:r>
            <w:r w:rsidR="00CC5047">
              <w:rPr>
                <w:rFonts w:eastAsia="Calibri"/>
              </w:rPr>
              <w:t>1</w:t>
            </w:r>
            <w:r w:rsidRPr="008F133F">
              <w:rPr>
                <w:rFonts w:eastAsia="Calibri"/>
              </w:rPr>
              <w:t>:</w:t>
            </w:r>
            <w:r w:rsidR="00CC5047">
              <w:rPr>
                <w:rFonts w:eastAsia="Calibri"/>
              </w:rPr>
              <w:t>3</w:t>
            </w:r>
            <w:r w:rsidRPr="008F133F">
              <w:rPr>
                <w:rFonts w:eastAsia="Calibri"/>
              </w:rPr>
              <w:t>0</w:t>
            </w:r>
          </w:p>
        </w:tc>
        <w:tc>
          <w:tcPr>
            <w:tcW w:w="4942" w:type="dxa"/>
            <w:vAlign w:val="center"/>
          </w:tcPr>
          <w:p w:rsidR="000629A2" w:rsidRPr="008F133F" w:rsidRDefault="000629A2" w:rsidP="004B799D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Закрытие финиша СУ</w:t>
            </w:r>
            <w:proofErr w:type="gramStart"/>
            <w:r w:rsidRPr="008F133F">
              <w:rPr>
                <w:rFonts w:eastAsia="Calibri"/>
              </w:rPr>
              <w:t>1</w:t>
            </w:r>
            <w:proofErr w:type="gramEnd"/>
            <w:r w:rsidRPr="008F133F">
              <w:rPr>
                <w:rFonts w:eastAsia="Calibri"/>
              </w:rPr>
              <w:t xml:space="preserve"> для первого участн</w:t>
            </w:r>
            <w:r w:rsidRPr="008F133F">
              <w:rPr>
                <w:rFonts w:eastAsia="Calibri"/>
              </w:rPr>
              <w:t>и</w:t>
            </w:r>
            <w:r w:rsidRPr="008F133F">
              <w:rPr>
                <w:rFonts w:eastAsia="Calibri"/>
              </w:rPr>
              <w:t xml:space="preserve">ка для </w:t>
            </w:r>
            <w:r w:rsidR="00E51696">
              <w:rPr>
                <w:rFonts w:eastAsia="Calibri"/>
              </w:rPr>
              <w:t>зачета «ТР1», «ТР2», «АБСОЛЮ</w:t>
            </w:r>
            <w:r w:rsidR="00E51696">
              <w:rPr>
                <w:rFonts w:eastAsia="Calibri"/>
              </w:rPr>
              <w:t>Т</w:t>
            </w:r>
            <w:r w:rsidR="00E51696">
              <w:rPr>
                <w:rFonts w:eastAsia="Calibri"/>
              </w:rPr>
              <w:t>НЫЙ»</w:t>
            </w:r>
          </w:p>
        </w:tc>
        <w:tc>
          <w:tcPr>
            <w:tcW w:w="3243" w:type="dxa"/>
            <w:vMerge/>
            <w:vAlign w:val="center"/>
          </w:tcPr>
          <w:p w:rsidR="000629A2" w:rsidRPr="00162BE1" w:rsidRDefault="000629A2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C5047" w:rsidRPr="00162BE1" w:rsidTr="00D6675E">
        <w:tc>
          <w:tcPr>
            <w:tcW w:w="1668" w:type="dxa"/>
            <w:vAlign w:val="center"/>
          </w:tcPr>
          <w:p w:rsidR="00CC5047" w:rsidRPr="008F133F" w:rsidRDefault="00CC5047" w:rsidP="00CC50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</w:tc>
        <w:tc>
          <w:tcPr>
            <w:tcW w:w="4942" w:type="dxa"/>
            <w:vAlign w:val="center"/>
          </w:tcPr>
          <w:p w:rsidR="00CC5047" w:rsidRPr="008F133F" w:rsidRDefault="00CC5047" w:rsidP="00E51696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Старт на СУ в зачете «ТРС»</w:t>
            </w:r>
            <w:r>
              <w:rPr>
                <w:rFonts w:eastAsia="Calibri"/>
              </w:rPr>
              <w:t>, «Туризм»</w:t>
            </w:r>
          </w:p>
        </w:tc>
        <w:tc>
          <w:tcPr>
            <w:tcW w:w="3243" w:type="dxa"/>
            <w:vMerge/>
            <w:vAlign w:val="center"/>
          </w:tcPr>
          <w:p w:rsidR="00CC5047" w:rsidRPr="00162BE1" w:rsidRDefault="00CC5047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629A2" w:rsidRPr="00162BE1" w:rsidTr="00D6675E">
        <w:tc>
          <w:tcPr>
            <w:tcW w:w="1668" w:type="dxa"/>
            <w:vAlign w:val="center"/>
          </w:tcPr>
          <w:p w:rsidR="000629A2" w:rsidRPr="008F133F" w:rsidRDefault="000629A2" w:rsidP="00CC5047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</w:t>
            </w:r>
            <w:r w:rsidR="00CC5047">
              <w:rPr>
                <w:rFonts w:eastAsia="Calibri"/>
              </w:rPr>
              <w:t>3</w:t>
            </w:r>
            <w:r w:rsidRPr="008F133F">
              <w:rPr>
                <w:rFonts w:eastAsia="Calibri"/>
              </w:rPr>
              <w:t>:</w:t>
            </w:r>
            <w:r w:rsidR="00CC5047">
              <w:rPr>
                <w:rFonts w:eastAsia="Calibri"/>
              </w:rPr>
              <w:t>0</w:t>
            </w:r>
            <w:r w:rsidRPr="008F133F">
              <w:rPr>
                <w:rFonts w:eastAsia="Calibri"/>
              </w:rPr>
              <w:t>0</w:t>
            </w:r>
          </w:p>
        </w:tc>
        <w:tc>
          <w:tcPr>
            <w:tcW w:w="4942" w:type="dxa"/>
            <w:vAlign w:val="center"/>
          </w:tcPr>
          <w:p w:rsidR="004B799D" w:rsidRDefault="000629A2" w:rsidP="004B799D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Старт на СУ</w:t>
            </w:r>
            <w:proofErr w:type="gramStart"/>
            <w:r w:rsidRPr="008F133F">
              <w:rPr>
                <w:rFonts w:eastAsia="Calibri"/>
              </w:rPr>
              <w:t>2</w:t>
            </w:r>
            <w:proofErr w:type="gramEnd"/>
            <w:r w:rsidRPr="008F133F">
              <w:rPr>
                <w:rFonts w:eastAsia="Calibri"/>
              </w:rPr>
              <w:t xml:space="preserve"> </w:t>
            </w:r>
            <w:r w:rsidR="0067775F" w:rsidRPr="0067775F">
              <w:rPr>
                <w:rFonts w:eastAsia="Calibri"/>
              </w:rPr>
              <w:t xml:space="preserve">для зачета «ТР1», «ТР2», </w:t>
            </w:r>
          </w:p>
          <w:p w:rsidR="00015A7D" w:rsidRPr="008F133F" w:rsidRDefault="0067775F" w:rsidP="004B799D">
            <w:pPr>
              <w:spacing w:line="276" w:lineRule="auto"/>
              <w:jc w:val="center"/>
              <w:rPr>
                <w:rFonts w:eastAsia="Calibri"/>
              </w:rPr>
            </w:pPr>
            <w:r w:rsidRPr="0067775F">
              <w:rPr>
                <w:rFonts w:eastAsia="Calibri"/>
              </w:rPr>
              <w:t>«АБСОЛЮТНЫЙ»</w:t>
            </w:r>
          </w:p>
        </w:tc>
        <w:tc>
          <w:tcPr>
            <w:tcW w:w="3243" w:type="dxa"/>
            <w:vMerge/>
            <w:vAlign w:val="center"/>
          </w:tcPr>
          <w:p w:rsidR="000629A2" w:rsidRPr="00162BE1" w:rsidRDefault="000629A2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DF0938" w:rsidRPr="00162BE1" w:rsidTr="00D6675E">
        <w:tc>
          <w:tcPr>
            <w:tcW w:w="1668" w:type="dxa"/>
            <w:vAlign w:val="center"/>
          </w:tcPr>
          <w:p w:rsidR="00DF0938" w:rsidRPr="008F133F" w:rsidRDefault="00DF0938" w:rsidP="003F13BE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</w:t>
            </w:r>
            <w:r w:rsidR="00025569">
              <w:rPr>
                <w:rFonts w:eastAsia="Calibri"/>
              </w:rPr>
              <w:t>4</w:t>
            </w:r>
            <w:r w:rsidRPr="008F133F">
              <w:rPr>
                <w:rFonts w:eastAsia="Calibri"/>
              </w:rPr>
              <w:t>:</w:t>
            </w:r>
            <w:r w:rsidR="003F13BE">
              <w:rPr>
                <w:rFonts w:eastAsia="Calibri"/>
              </w:rPr>
              <w:t>0</w:t>
            </w:r>
            <w:r w:rsidRPr="008F133F">
              <w:rPr>
                <w:rFonts w:eastAsia="Calibri"/>
              </w:rPr>
              <w:t>0</w:t>
            </w:r>
          </w:p>
        </w:tc>
        <w:tc>
          <w:tcPr>
            <w:tcW w:w="4942" w:type="dxa"/>
            <w:vAlign w:val="center"/>
          </w:tcPr>
          <w:p w:rsidR="00DF0938" w:rsidRPr="008F133F" w:rsidRDefault="00DF0938" w:rsidP="001E3103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Открытие финиша СУ для зачета «Туризм»</w:t>
            </w:r>
            <w:r w:rsidR="00025569">
              <w:rPr>
                <w:rFonts w:eastAsia="Calibri"/>
              </w:rPr>
              <w:t>, «ТРС»</w:t>
            </w:r>
          </w:p>
        </w:tc>
        <w:tc>
          <w:tcPr>
            <w:tcW w:w="3243" w:type="dxa"/>
            <w:vMerge/>
            <w:vAlign w:val="center"/>
          </w:tcPr>
          <w:p w:rsidR="00DF0938" w:rsidRPr="00162BE1" w:rsidRDefault="00DF0938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DF0938" w:rsidRPr="00162BE1" w:rsidTr="00D6675E">
        <w:tc>
          <w:tcPr>
            <w:tcW w:w="1668" w:type="dxa"/>
            <w:vAlign w:val="center"/>
          </w:tcPr>
          <w:p w:rsidR="00DF0938" w:rsidRPr="008F133F" w:rsidRDefault="00DF0938" w:rsidP="003F13BE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1</w:t>
            </w:r>
            <w:r w:rsidR="003F13BE">
              <w:rPr>
                <w:rFonts w:eastAsia="Calibri"/>
              </w:rPr>
              <w:t>7</w:t>
            </w:r>
            <w:r w:rsidRPr="008F133F">
              <w:rPr>
                <w:rFonts w:eastAsia="Calibri"/>
              </w:rPr>
              <w:t>:</w:t>
            </w:r>
            <w:r w:rsidR="003F13BE">
              <w:rPr>
                <w:rFonts w:eastAsia="Calibri"/>
              </w:rPr>
              <w:t>0</w:t>
            </w:r>
            <w:r w:rsidRPr="008F133F">
              <w:rPr>
                <w:rFonts w:eastAsia="Calibri"/>
              </w:rPr>
              <w:t>0</w:t>
            </w:r>
          </w:p>
        </w:tc>
        <w:tc>
          <w:tcPr>
            <w:tcW w:w="4942" w:type="dxa"/>
            <w:vAlign w:val="center"/>
          </w:tcPr>
          <w:p w:rsidR="00025569" w:rsidRDefault="00DF0938" w:rsidP="003F13BE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Закрытие финиша СУ</w:t>
            </w:r>
            <w:proofErr w:type="gramStart"/>
            <w:r w:rsidRPr="008F133F">
              <w:rPr>
                <w:rFonts w:eastAsia="Calibri"/>
              </w:rPr>
              <w:t>2</w:t>
            </w:r>
            <w:proofErr w:type="gramEnd"/>
            <w:r w:rsidRPr="008F133F">
              <w:rPr>
                <w:rFonts w:eastAsia="Calibri"/>
              </w:rPr>
              <w:t xml:space="preserve"> </w:t>
            </w:r>
            <w:r w:rsidR="003D42DD" w:rsidRPr="008F133F">
              <w:rPr>
                <w:rFonts w:eastAsia="Calibri"/>
              </w:rPr>
              <w:t xml:space="preserve">для </w:t>
            </w:r>
            <w:r w:rsidR="00025569">
              <w:rPr>
                <w:rFonts w:eastAsia="Calibri"/>
              </w:rPr>
              <w:t>зачета «ТР1», «ТР2», «АБСОЛЮТНЫЙ»</w:t>
            </w:r>
          </w:p>
          <w:p w:rsidR="003F13BE" w:rsidRPr="008F133F" w:rsidRDefault="003F13BE" w:rsidP="003F13BE">
            <w:pPr>
              <w:spacing w:line="276" w:lineRule="auto"/>
              <w:jc w:val="center"/>
              <w:rPr>
                <w:rFonts w:eastAsia="Calibri"/>
              </w:rPr>
            </w:pPr>
            <w:r w:rsidRPr="008F133F">
              <w:rPr>
                <w:rFonts w:eastAsia="Calibri"/>
              </w:rPr>
              <w:t>Закрытие финиша СУ для зачета «Туризм»</w:t>
            </w:r>
            <w:r>
              <w:rPr>
                <w:rFonts w:eastAsia="Calibri"/>
              </w:rPr>
              <w:t>, «ТРС»</w:t>
            </w:r>
          </w:p>
        </w:tc>
        <w:tc>
          <w:tcPr>
            <w:tcW w:w="3243" w:type="dxa"/>
            <w:vMerge/>
            <w:vAlign w:val="center"/>
          </w:tcPr>
          <w:p w:rsidR="00DF0938" w:rsidRPr="00162BE1" w:rsidRDefault="00DF0938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15A7D" w:rsidRPr="00162BE1" w:rsidTr="00D6675E">
        <w:tc>
          <w:tcPr>
            <w:tcW w:w="1668" w:type="dxa"/>
            <w:vAlign w:val="center"/>
          </w:tcPr>
          <w:p w:rsidR="00015A7D" w:rsidRPr="00015A7D" w:rsidRDefault="00015A7D" w:rsidP="0002556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25569">
              <w:rPr>
                <w:rFonts w:eastAsia="Calibri"/>
              </w:rPr>
              <w:t>8</w:t>
            </w:r>
            <w:r>
              <w:rPr>
                <w:rFonts w:eastAsia="Calibri"/>
              </w:rPr>
              <w:t>:00</w:t>
            </w:r>
          </w:p>
        </w:tc>
        <w:tc>
          <w:tcPr>
            <w:tcW w:w="4942" w:type="dxa"/>
            <w:vAlign w:val="center"/>
          </w:tcPr>
          <w:p w:rsidR="00015A7D" w:rsidRPr="00162BE1" w:rsidRDefault="00015A7D" w:rsidP="001E3103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Публикация предварительных результатов</w:t>
            </w:r>
          </w:p>
        </w:tc>
        <w:tc>
          <w:tcPr>
            <w:tcW w:w="3243" w:type="dxa"/>
            <w:vMerge/>
            <w:vAlign w:val="center"/>
          </w:tcPr>
          <w:p w:rsidR="00015A7D" w:rsidRPr="00162BE1" w:rsidRDefault="00015A7D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15A7D" w:rsidRPr="00162BE1" w:rsidTr="00D6675E">
        <w:tc>
          <w:tcPr>
            <w:tcW w:w="1668" w:type="dxa"/>
            <w:vAlign w:val="center"/>
          </w:tcPr>
          <w:p w:rsidR="00015A7D" w:rsidRPr="00015A7D" w:rsidRDefault="00015A7D" w:rsidP="0002556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25569">
              <w:rPr>
                <w:rFonts w:eastAsia="Calibri"/>
              </w:rPr>
              <w:t>8</w:t>
            </w:r>
            <w:r>
              <w:rPr>
                <w:rFonts w:eastAsia="Calibri"/>
              </w:rPr>
              <w:t>:30</w:t>
            </w:r>
          </w:p>
        </w:tc>
        <w:tc>
          <w:tcPr>
            <w:tcW w:w="4942" w:type="dxa"/>
            <w:vAlign w:val="center"/>
          </w:tcPr>
          <w:p w:rsidR="00015A7D" w:rsidRPr="00162BE1" w:rsidRDefault="00015A7D" w:rsidP="001E3103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Публикация итоговых протоколов</w:t>
            </w:r>
          </w:p>
        </w:tc>
        <w:tc>
          <w:tcPr>
            <w:tcW w:w="3243" w:type="dxa"/>
            <w:vMerge/>
            <w:vAlign w:val="center"/>
          </w:tcPr>
          <w:p w:rsidR="00015A7D" w:rsidRPr="00162BE1" w:rsidRDefault="00015A7D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015A7D" w:rsidRPr="00162BE1" w:rsidTr="00D6675E">
        <w:tc>
          <w:tcPr>
            <w:tcW w:w="1668" w:type="dxa"/>
            <w:vAlign w:val="center"/>
          </w:tcPr>
          <w:p w:rsidR="00015A7D" w:rsidRPr="00015A7D" w:rsidRDefault="00025569" w:rsidP="001E310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15A7D">
              <w:rPr>
                <w:rFonts w:eastAsia="Calibri"/>
              </w:rPr>
              <w:t>:00</w:t>
            </w:r>
          </w:p>
        </w:tc>
        <w:tc>
          <w:tcPr>
            <w:tcW w:w="4942" w:type="dxa"/>
            <w:vAlign w:val="center"/>
          </w:tcPr>
          <w:p w:rsidR="00015A7D" w:rsidRPr="00162BE1" w:rsidRDefault="00015A7D" w:rsidP="001E3103">
            <w:pPr>
              <w:spacing w:line="276" w:lineRule="auto"/>
              <w:jc w:val="center"/>
              <w:rPr>
                <w:rFonts w:eastAsia="Calibri"/>
              </w:rPr>
            </w:pPr>
            <w:r w:rsidRPr="00162BE1">
              <w:rPr>
                <w:rFonts w:eastAsia="Calibri"/>
              </w:rPr>
              <w:t>Награждение победителей и призеров</w:t>
            </w:r>
          </w:p>
        </w:tc>
        <w:tc>
          <w:tcPr>
            <w:tcW w:w="3243" w:type="dxa"/>
            <w:vMerge/>
            <w:vAlign w:val="center"/>
          </w:tcPr>
          <w:p w:rsidR="00015A7D" w:rsidRPr="00162BE1" w:rsidRDefault="00015A7D" w:rsidP="00162BE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D74BEE" w:rsidRDefault="0023772D" w:rsidP="00D74BEE">
      <w:pPr>
        <w:spacing w:line="276" w:lineRule="auto"/>
        <w:ind w:firstLine="851"/>
        <w:jc w:val="both"/>
        <w:rPr>
          <w:sz w:val="28"/>
          <w:szCs w:val="28"/>
        </w:rPr>
      </w:pPr>
      <w:r w:rsidRPr="0023772D">
        <w:rPr>
          <w:sz w:val="28"/>
          <w:szCs w:val="28"/>
        </w:rPr>
        <w:t>Организатор оставляет за собой право на корректировку времени пров</w:t>
      </w:r>
      <w:r w:rsidRPr="0023772D">
        <w:rPr>
          <w:sz w:val="28"/>
          <w:szCs w:val="28"/>
        </w:rPr>
        <w:t>е</w:t>
      </w:r>
      <w:r w:rsidRPr="0023772D">
        <w:rPr>
          <w:sz w:val="28"/>
          <w:szCs w:val="28"/>
        </w:rPr>
        <w:t xml:space="preserve">дения отдельных мероприятий </w:t>
      </w:r>
      <w:r>
        <w:rPr>
          <w:sz w:val="28"/>
          <w:szCs w:val="28"/>
        </w:rPr>
        <w:t>соревнования.</w:t>
      </w:r>
    </w:p>
    <w:p w:rsidR="00AF0527" w:rsidRDefault="00AF052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74BEE" w:rsidRDefault="00112995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FC53BB">
        <w:rPr>
          <w:b/>
          <w:sz w:val="28"/>
          <w:szCs w:val="28"/>
        </w:rPr>
        <w:t xml:space="preserve">5. </w:t>
      </w:r>
      <w:r w:rsidR="00FC53BB">
        <w:rPr>
          <w:b/>
          <w:sz w:val="28"/>
          <w:szCs w:val="28"/>
        </w:rPr>
        <w:t>Участники</w:t>
      </w:r>
    </w:p>
    <w:p w:rsidR="00FC53BB" w:rsidRDefault="00FC53B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B3F10">
        <w:rPr>
          <w:sz w:val="28"/>
          <w:szCs w:val="28"/>
        </w:rPr>
        <w:t>1</w:t>
      </w:r>
      <w:r>
        <w:rPr>
          <w:sz w:val="28"/>
          <w:szCs w:val="28"/>
        </w:rPr>
        <w:t>. Экипаж автомоб</w:t>
      </w:r>
      <w:r w:rsidR="00AF0527">
        <w:rPr>
          <w:sz w:val="28"/>
          <w:szCs w:val="28"/>
        </w:rPr>
        <w:t xml:space="preserve">иля, участвующего в </w:t>
      </w:r>
      <w:r w:rsidR="003D42DD">
        <w:rPr>
          <w:sz w:val="28"/>
          <w:szCs w:val="28"/>
        </w:rPr>
        <w:t xml:space="preserve">УТС </w:t>
      </w:r>
      <w:r w:rsidR="00167BB6">
        <w:rPr>
          <w:sz w:val="28"/>
          <w:szCs w:val="28"/>
        </w:rPr>
        <w:t xml:space="preserve">(за исключением </w:t>
      </w:r>
      <w:r w:rsidR="006A6391">
        <w:rPr>
          <w:sz w:val="28"/>
          <w:szCs w:val="28"/>
        </w:rPr>
        <w:t>заче</w:t>
      </w:r>
      <w:r w:rsidR="006A6391">
        <w:rPr>
          <w:sz w:val="28"/>
          <w:szCs w:val="28"/>
        </w:rPr>
        <w:t>т</w:t>
      </w:r>
      <w:r w:rsidR="006A6391">
        <w:rPr>
          <w:sz w:val="28"/>
          <w:szCs w:val="28"/>
        </w:rPr>
        <w:t>ной категории</w:t>
      </w:r>
      <w:r w:rsidR="00167BB6">
        <w:rPr>
          <w:sz w:val="28"/>
          <w:szCs w:val="28"/>
        </w:rPr>
        <w:t xml:space="preserve"> «Туризм»)</w:t>
      </w:r>
      <w:r>
        <w:rPr>
          <w:sz w:val="28"/>
          <w:szCs w:val="28"/>
        </w:rPr>
        <w:t xml:space="preserve">, </w:t>
      </w:r>
      <w:r w:rsidR="00AF0527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состоять из двух спортсменов</w:t>
      </w:r>
      <w:r w:rsidR="007B3F10">
        <w:rPr>
          <w:sz w:val="28"/>
          <w:szCs w:val="28"/>
        </w:rPr>
        <w:t xml:space="preserve"> (далее –</w:t>
      </w:r>
      <w:r w:rsidR="00B153AB">
        <w:rPr>
          <w:sz w:val="28"/>
          <w:szCs w:val="28"/>
        </w:rPr>
        <w:t xml:space="preserve"> Пе</w:t>
      </w:r>
      <w:r w:rsidR="00B153AB">
        <w:rPr>
          <w:sz w:val="28"/>
          <w:szCs w:val="28"/>
        </w:rPr>
        <w:t>р</w:t>
      </w:r>
      <w:r w:rsidR="00B153AB">
        <w:rPr>
          <w:sz w:val="28"/>
          <w:szCs w:val="28"/>
        </w:rPr>
        <w:t>вый Пилот и Второй П</w:t>
      </w:r>
      <w:r w:rsidR="007B3F10">
        <w:rPr>
          <w:sz w:val="28"/>
          <w:szCs w:val="28"/>
        </w:rPr>
        <w:t>илот соответственно)</w:t>
      </w:r>
      <w:r>
        <w:rPr>
          <w:sz w:val="28"/>
          <w:szCs w:val="28"/>
        </w:rPr>
        <w:t xml:space="preserve">, </w:t>
      </w:r>
      <w:r w:rsidR="007B3F10">
        <w:rPr>
          <w:sz w:val="28"/>
          <w:szCs w:val="28"/>
        </w:rPr>
        <w:t>возраст которых на дату провед</w:t>
      </w:r>
      <w:r w:rsidR="007B3F10">
        <w:rPr>
          <w:sz w:val="28"/>
          <w:szCs w:val="28"/>
        </w:rPr>
        <w:t>е</w:t>
      </w:r>
      <w:r w:rsidR="007B3F10">
        <w:rPr>
          <w:sz w:val="28"/>
          <w:szCs w:val="28"/>
        </w:rPr>
        <w:t>ния соревнования 18 и более лет, предъявивших</w:t>
      </w:r>
      <w:r w:rsidR="00FB21D3">
        <w:rPr>
          <w:sz w:val="28"/>
          <w:szCs w:val="28"/>
        </w:rPr>
        <w:t xml:space="preserve"> документы</w:t>
      </w:r>
      <w:r w:rsidR="007B3F10">
        <w:rPr>
          <w:sz w:val="28"/>
          <w:szCs w:val="28"/>
        </w:rPr>
        <w:t xml:space="preserve"> на Администрати</w:t>
      </w:r>
      <w:r w:rsidR="007B3F10">
        <w:rPr>
          <w:sz w:val="28"/>
          <w:szCs w:val="28"/>
        </w:rPr>
        <w:t>в</w:t>
      </w:r>
      <w:r w:rsidR="007B3F10">
        <w:rPr>
          <w:sz w:val="28"/>
          <w:szCs w:val="28"/>
        </w:rPr>
        <w:t xml:space="preserve">ных проверках в соответствии с п. </w:t>
      </w:r>
      <w:r w:rsidR="00851659">
        <w:rPr>
          <w:sz w:val="28"/>
          <w:szCs w:val="28"/>
        </w:rPr>
        <w:t>8</w:t>
      </w:r>
      <w:r w:rsidR="007B3F10">
        <w:rPr>
          <w:sz w:val="28"/>
          <w:szCs w:val="28"/>
        </w:rPr>
        <w:t xml:space="preserve"> настоящего </w:t>
      </w:r>
      <w:r w:rsidR="00AF0527">
        <w:rPr>
          <w:sz w:val="28"/>
          <w:szCs w:val="28"/>
        </w:rPr>
        <w:t>Регламента</w:t>
      </w:r>
      <w:r w:rsidR="007B3F10">
        <w:rPr>
          <w:sz w:val="28"/>
          <w:szCs w:val="28"/>
        </w:rPr>
        <w:t>.</w:t>
      </w:r>
    </w:p>
    <w:p w:rsidR="00167BB6" w:rsidRDefault="00167BB6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 xml:space="preserve">В </w:t>
      </w:r>
      <w:r w:rsidR="006A6391">
        <w:rPr>
          <w:sz w:val="28"/>
          <w:szCs w:val="28"/>
        </w:rPr>
        <w:t>зачетной категории</w:t>
      </w:r>
      <w:r>
        <w:rPr>
          <w:sz w:val="28"/>
          <w:szCs w:val="28"/>
        </w:rPr>
        <w:t xml:space="preserve"> «Туризм» на борту автомобиля допускается нахождение посторонних лиц</w:t>
      </w:r>
      <w:r w:rsidRPr="00167BB6">
        <w:rPr>
          <w:sz w:val="28"/>
          <w:szCs w:val="28"/>
        </w:rPr>
        <w:t xml:space="preserve"> исключительно по количеству посадоч</w:t>
      </w:r>
      <w:r>
        <w:rPr>
          <w:sz w:val="28"/>
          <w:szCs w:val="28"/>
        </w:rPr>
        <w:t>ных мест. Такие лица</w:t>
      </w:r>
      <w:r w:rsidRPr="00167BB6">
        <w:rPr>
          <w:sz w:val="28"/>
          <w:szCs w:val="28"/>
        </w:rPr>
        <w:t xml:space="preserve"> считаются пассажирами. Все члены экипажа, в том числе и пасс</w:t>
      </w:r>
      <w:r w:rsidRPr="00167BB6">
        <w:rPr>
          <w:sz w:val="28"/>
          <w:szCs w:val="28"/>
        </w:rPr>
        <w:t>а</w:t>
      </w:r>
      <w:r w:rsidRPr="00167BB6">
        <w:rPr>
          <w:sz w:val="28"/>
          <w:szCs w:val="28"/>
        </w:rPr>
        <w:t>жиры, обязаны иметь и применять шлемы без</w:t>
      </w:r>
      <w:r>
        <w:rPr>
          <w:sz w:val="28"/>
          <w:szCs w:val="28"/>
        </w:rPr>
        <w:t>опасности, а также быть присте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нутыми ремнями безопасности.</w:t>
      </w:r>
    </w:p>
    <w:p w:rsidR="0023772D" w:rsidRDefault="007B3F10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43001D">
        <w:rPr>
          <w:sz w:val="28"/>
          <w:szCs w:val="28"/>
        </w:rPr>
        <w:t xml:space="preserve">5.2. Первый </w:t>
      </w:r>
      <w:r w:rsidR="00B153AB" w:rsidRPr="0043001D">
        <w:rPr>
          <w:sz w:val="28"/>
          <w:szCs w:val="28"/>
        </w:rPr>
        <w:t>П</w:t>
      </w:r>
      <w:r w:rsidRPr="0043001D">
        <w:rPr>
          <w:sz w:val="28"/>
          <w:szCs w:val="28"/>
        </w:rPr>
        <w:t xml:space="preserve">илот – член экипажа, осуществляющий непосредственное управление автомобилем на трассе соревнования. </w:t>
      </w:r>
      <w:r w:rsidR="00B153AB" w:rsidRPr="0043001D">
        <w:rPr>
          <w:sz w:val="28"/>
          <w:szCs w:val="28"/>
        </w:rPr>
        <w:t>Второй П</w:t>
      </w:r>
      <w:r w:rsidRPr="0043001D">
        <w:rPr>
          <w:sz w:val="28"/>
          <w:szCs w:val="28"/>
        </w:rPr>
        <w:t>илот – член экип</w:t>
      </w:r>
      <w:r w:rsidRPr="0043001D">
        <w:rPr>
          <w:sz w:val="28"/>
          <w:szCs w:val="28"/>
        </w:rPr>
        <w:t>а</w:t>
      </w:r>
      <w:r w:rsidRPr="0043001D">
        <w:rPr>
          <w:sz w:val="28"/>
          <w:szCs w:val="28"/>
        </w:rPr>
        <w:t>жа, осуществляющий контроль прохождения дистанции соревнования и да</w:t>
      </w:r>
      <w:r w:rsidRPr="0043001D">
        <w:rPr>
          <w:sz w:val="28"/>
          <w:szCs w:val="28"/>
        </w:rPr>
        <w:t>ю</w:t>
      </w:r>
      <w:r w:rsidRPr="0043001D">
        <w:rPr>
          <w:sz w:val="28"/>
          <w:szCs w:val="28"/>
        </w:rPr>
        <w:t>щий Первому пилоту необходимые инструкции.</w:t>
      </w:r>
      <w:r w:rsidR="00851659" w:rsidRPr="0043001D">
        <w:rPr>
          <w:sz w:val="28"/>
          <w:szCs w:val="28"/>
        </w:rPr>
        <w:t xml:space="preserve"> Оба Пилота вправе управлять автомобилем в течение соревнования.</w:t>
      </w:r>
    </w:p>
    <w:p w:rsidR="0023772D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участия в </w:t>
      </w:r>
      <w:r w:rsidR="003D42DD">
        <w:rPr>
          <w:sz w:val="28"/>
          <w:szCs w:val="28"/>
        </w:rPr>
        <w:t>УТС</w:t>
      </w:r>
      <w:r>
        <w:rPr>
          <w:sz w:val="28"/>
          <w:szCs w:val="28"/>
        </w:rPr>
        <w:t xml:space="preserve"> о</w:t>
      </w:r>
      <w:r w:rsidRPr="003E5A88">
        <w:rPr>
          <w:sz w:val="28"/>
          <w:szCs w:val="28"/>
        </w:rPr>
        <w:t>ба Пилота должны иметь действующ</w:t>
      </w:r>
      <w:r>
        <w:rPr>
          <w:sz w:val="28"/>
          <w:szCs w:val="28"/>
        </w:rPr>
        <w:t xml:space="preserve">ий </w:t>
      </w:r>
      <w:r>
        <w:rPr>
          <w:bCs/>
          <w:sz w:val="28"/>
          <w:szCs w:val="28"/>
        </w:rPr>
        <w:t>полис добровольного медицинского страхования от несчастных случаев на соревн</w:t>
      </w:r>
      <w:r>
        <w:rPr>
          <w:bCs/>
          <w:sz w:val="28"/>
          <w:szCs w:val="28"/>
        </w:rPr>
        <w:t>о</w:t>
      </w:r>
      <w:r w:rsidR="002933C4">
        <w:rPr>
          <w:bCs/>
          <w:sz w:val="28"/>
          <w:szCs w:val="28"/>
        </w:rPr>
        <w:t>ваниях по автомобильному спорту на сумму не менее 10 000 рублей.</w:t>
      </w:r>
    </w:p>
    <w:p w:rsidR="0023772D" w:rsidRDefault="00B153A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Данные о Первом и Втором Пилотах должны быть включены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явочную форму, при этом данные о Втором Пилоте могут быть переданы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же, но не позднее начала административных проверок.</w:t>
      </w:r>
    </w:p>
    <w:p w:rsidR="00B153AB" w:rsidRDefault="00B153A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Замена </w:t>
      </w:r>
      <w:r w:rsidR="00DB679E">
        <w:rPr>
          <w:sz w:val="28"/>
          <w:szCs w:val="28"/>
        </w:rPr>
        <w:t>одного из двух членов экипажа допускается с согласия орг</w:t>
      </w:r>
      <w:r w:rsidR="00DB679E">
        <w:rPr>
          <w:sz w:val="28"/>
          <w:szCs w:val="28"/>
        </w:rPr>
        <w:t>а</w:t>
      </w:r>
      <w:r w:rsidR="00DB679E">
        <w:rPr>
          <w:sz w:val="28"/>
          <w:szCs w:val="28"/>
        </w:rPr>
        <w:t>низатора до начала административных проверок, с согласия Спортивного к</w:t>
      </w:r>
      <w:r w:rsidR="00DB679E">
        <w:rPr>
          <w:sz w:val="28"/>
          <w:szCs w:val="28"/>
        </w:rPr>
        <w:t>о</w:t>
      </w:r>
      <w:r w:rsidR="00DB679E">
        <w:rPr>
          <w:sz w:val="28"/>
          <w:szCs w:val="28"/>
        </w:rPr>
        <w:t>миссара – после начала административных проверок, но не позднее момента их окончания.</w:t>
      </w:r>
    </w:p>
    <w:p w:rsidR="00DB679E" w:rsidRDefault="00DB679E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соревнования принимают на себя полную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причинение вреда своему здоровью и здоровью третьих лиц, а также материальную ответственность за причинение вреда собственному имуществу, имуществу Организаторов и третьих лиц.</w:t>
      </w:r>
    </w:p>
    <w:p w:rsidR="00DB679E" w:rsidRDefault="00DB679E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Участники обязаны присутствовать на всех процедурах, указанных в п. 4 </w:t>
      </w:r>
      <w:r w:rsidR="00AF0527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 в Бюллетенях.</w:t>
      </w:r>
    </w:p>
    <w:p w:rsidR="00DB679E" w:rsidRDefault="00DB679E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0527">
        <w:rPr>
          <w:sz w:val="28"/>
          <w:szCs w:val="28"/>
        </w:rPr>
        <w:t>8</w:t>
      </w:r>
      <w:r>
        <w:rPr>
          <w:sz w:val="28"/>
          <w:szCs w:val="28"/>
        </w:rPr>
        <w:t>. При нахождении автомобиля, участвующего в соревновании, на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станции допускается нахождение в нем только Первого и Второго Пилот</w:t>
      </w:r>
      <w:r w:rsidR="00167BB6">
        <w:rPr>
          <w:sz w:val="28"/>
          <w:szCs w:val="28"/>
        </w:rPr>
        <w:t xml:space="preserve">ов, указанных в заявочной форме, за исключением </w:t>
      </w:r>
      <w:r w:rsidR="006A6391">
        <w:rPr>
          <w:sz w:val="28"/>
          <w:szCs w:val="28"/>
        </w:rPr>
        <w:t>зачетной категории</w:t>
      </w:r>
      <w:r w:rsidR="00167BB6">
        <w:rPr>
          <w:sz w:val="28"/>
          <w:szCs w:val="28"/>
        </w:rPr>
        <w:t xml:space="preserve"> «Туризм».</w:t>
      </w:r>
    </w:p>
    <w:p w:rsidR="00167BB6" w:rsidRDefault="00167BB6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6391">
        <w:rPr>
          <w:sz w:val="28"/>
          <w:szCs w:val="28"/>
        </w:rPr>
        <w:t>зачетной категории</w:t>
      </w:r>
      <w:r>
        <w:rPr>
          <w:sz w:val="28"/>
          <w:szCs w:val="28"/>
        </w:rPr>
        <w:t xml:space="preserve"> «Туризм» допускается нахождение пассажиров в соответствии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 п. 5.1 настоящего Регламента. При этом все пассажиры должны быть внесены в заявочную форму.</w:t>
      </w:r>
    </w:p>
    <w:p w:rsidR="002933C4" w:rsidRDefault="002933C4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 </w:t>
      </w:r>
      <w:r w:rsidRPr="002933C4">
        <w:rPr>
          <w:sz w:val="28"/>
          <w:szCs w:val="28"/>
        </w:rPr>
        <w:t>Заявитель, подписавший заявку, принимает на себя все риски и все бремя ответственности за свои действия (бездействие), повлёкшие какой-либо ущерб, в том числе причинение вреда здоровью иди жизни, третьим липам, включая Официальных лиц соревнования.</w:t>
      </w:r>
    </w:p>
    <w:p w:rsidR="002933C4" w:rsidRDefault="002933C4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2933C4">
        <w:rPr>
          <w:sz w:val="28"/>
          <w:szCs w:val="28"/>
        </w:rPr>
        <w:t>Страхование гражданской ответственности перед третьими лицами с момента старта автомобиля и до момента выбытия или исключения участника из соревнования обеспечивается страховым покрытием, включенным в лице</w:t>
      </w:r>
      <w:r w:rsidRPr="002933C4">
        <w:rPr>
          <w:sz w:val="28"/>
          <w:szCs w:val="28"/>
        </w:rPr>
        <w:t>н</w:t>
      </w:r>
      <w:r w:rsidRPr="002933C4">
        <w:rPr>
          <w:sz w:val="28"/>
          <w:szCs w:val="28"/>
        </w:rPr>
        <w:t xml:space="preserve">зию </w:t>
      </w:r>
      <w:r w:rsidR="00A81306">
        <w:rPr>
          <w:sz w:val="28"/>
          <w:szCs w:val="28"/>
        </w:rPr>
        <w:t>Пилота</w:t>
      </w:r>
      <w:r w:rsidRPr="002933C4">
        <w:rPr>
          <w:sz w:val="28"/>
          <w:szCs w:val="28"/>
        </w:rPr>
        <w:t xml:space="preserve"> РАФ.</w:t>
      </w:r>
    </w:p>
    <w:p w:rsidR="00AF0527" w:rsidRDefault="00AF052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B679E" w:rsidRDefault="00C11C47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Зачетные классы</w:t>
      </w:r>
      <w:r w:rsidR="008363A3">
        <w:rPr>
          <w:b/>
          <w:sz w:val="28"/>
          <w:szCs w:val="28"/>
        </w:rPr>
        <w:t xml:space="preserve"> и требования к автомобилям</w:t>
      </w:r>
    </w:p>
    <w:p w:rsidR="00AF0527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F0527">
        <w:rPr>
          <w:sz w:val="28"/>
          <w:szCs w:val="28"/>
        </w:rPr>
        <w:t xml:space="preserve">К участию в </w:t>
      </w:r>
      <w:r w:rsidR="003D42DD">
        <w:rPr>
          <w:sz w:val="28"/>
          <w:szCs w:val="28"/>
        </w:rPr>
        <w:t>УТС</w:t>
      </w:r>
      <w:r w:rsidRPr="00AF0527">
        <w:rPr>
          <w:sz w:val="28"/>
          <w:szCs w:val="28"/>
        </w:rPr>
        <w:t xml:space="preserve"> допускаются автомобили следующих зачетных групп, соответствующие требованиям по оборудованию безопасности, изл</w:t>
      </w:r>
      <w:r w:rsidRPr="00AF0527">
        <w:rPr>
          <w:sz w:val="28"/>
          <w:szCs w:val="28"/>
        </w:rPr>
        <w:t>о</w:t>
      </w:r>
      <w:r w:rsidRPr="00AF0527">
        <w:rPr>
          <w:sz w:val="28"/>
          <w:szCs w:val="28"/>
        </w:rPr>
        <w:t xml:space="preserve">женных в требованиях к оборудованию безопасности </w:t>
      </w:r>
      <w:proofErr w:type="spellStart"/>
      <w:r w:rsidRPr="00AF0527">
        <w:rPr>
          <w:sz w:val="28"/>
          <w:szCs w:val="28"/>
        </w:rPr>
        <w:t>К</w:t>
      </w:r>
      <w:r>
        <w:rPr>
          <w:sz w:val="28"/>
          <w:szCs w:val="28"/>
        </w:rPr>
        <w:t>иТТ</w:t>
      </w:r>
      <w:proofErr w:type="spellEnd"/>
      <w:r>
        <w:rPr>
          <w:sz w:val="28"/>
          <w:szCs w:val="28"/>
        </w:rPr>
        <w:t xml:space="preserve"> РАФ:</w:t>
      </w:r>
    </w:p>
    <w:p w:rsidR="00AF0527" w:rsidRDefault="00AF0527" w:rsidP="00AF05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>-рейд «</w:t>
      </w:r>
      <w:r w:rsidRPr="00AF0527">
        <w:rPr>
          <w:sz w:val="28"/>
          <w:szCs w:val="28"/>
        </w:rPr>
        <w:t>ТР</w:t>
      </w:r>
      <w:proofErr w:type="gramStart"/>
      <w:r w:rsidRPr="00AF052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</w:t>
      </w:r>
      <w:r w:rsidRPr="00AF0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0527">
        <w:rPr>
          <w:sz w:val="28"/>
          <w:szCs w:val="28"/>
        </w:rPr>
        <w:t xml:space="preserve"> автомо</w:t>
      </w:r>
      <w:r>
        <w:rPr>
          <w:sz w:val="28"/>
          <w:szCs w:val="28"/>
        </w:rPr>
        <w:t>били группы TP</w:t>
      </w:r>
      <w:r w:rsidRPr="00AF0527">
        <w:rPr>
          <w:sz w:val="28"/>
          <w:szCs w:val="28"/>
        </w:rPr>
        <w:t xml:space="preserve">1, подготовленные в соответствии с техническими требованиями, изложенными в </w:t>
      </w:r>
      <w:proofErr w:type="spellStart"/>
      <w:r w:rsidRPr="00AF0527">
        <w:rPr>
          <w:sz w:val="28"/>
          <w:szCs w:val="28"/>
        </w:rPr>
        <w:t>КиТТ</w:t>
      </w:r>
      <w:proofErr w:type="spellEnd"/>
      <w:r w:rsidRPr="00AF0527">
        <w:rPr>
          <w:sz w:val="28"/>
          <w:szCs w:val="28"/>
        </w:rPr>
        <w:t xml:space="preserve"> и ППТР.</w:t>
      </w:r>
      <w:r>
        <w:rPr>
          <w:sz w:val="28"/>
          <w:szCs w:val="28"/>
        </w:rPr>
        <w:t xml:space="preserve"> </w:t>
      </w:r>
      <w:r w:rsidRPr="00AF0527">
        <w:rPr>
          <w:sz w:val="28"/>
          <w:szCs w:val="28"/>
        </w:rPr>
        <w:t>Разрешается установка не бо</w:t>
      </w:r>
      <w:r>
        <w:rPr>
          <w:sz w:val="28"/>
          <w:szCs w:val="28"/>
        </w:rPr>
        <w:t>лее двух аккумуляторов, подключе</w:t>
      </w:r>
      <w:r w:rsidRPr="00AF0527">
        <w:rPr>
          <w:sz w:val="28"/>
          <w:szCs w:val="28"/>
        </w:rPr>
        <w:t xml:space="preserve">нных к </w:t>
      </w:r>
      <w:proofErr w:type="spellStart"/>
      <w:r w:rsidRPr="00AF0527">
        <w:rPr>
          <w:sz w:val="28"/>
          <w:szCs w:val="28"/>
        </w:rPr>
        <w:t>электр</w:t>
      </w:r>
      <w:r>
        <w:rPr>
          <w:sz w:val="28"/>
          <w:szCs w:val="28"/>
        </w:rPr>
        <w:t>о</w:t>
      </w:r>
      <w:r w:rsidRPr="00AF0527">
        <w:rPr>
          <w:sz w:val="28"/>
          <w:szCs w:val="28"/>
        </w:rPr>
        <w:t>системе</w:t>
      </w:r>
      <w:proofErr w:type="spellEnd"/>
      <w:r w:rsidRPr="00AF0527">
        <w:rPr>
          <w:sz w:val="28"/>
          <w:szCs w:val="28"/>
        </w:rPr>
        <w:t xml:space="preserve"> автомобиля.</w:t>
      </w:r>
      <w:r>
        <w:rPr>
          <w:sz w:val="28"/>
          <w:szCs w:val="28"/>
        </w:rPr>
        <w:t xml:space="preserve"> </w:t>
      </w:r>
      <w:r w:rsidRPr="00AF0527">
        <w:rPr>
          <w:sz w:val="28"/>
          <w:szCs w:val="28"/>
        </w:rPr>
        <w:t xml:space="preserve">Разрешены изменения, указанные в п.3.15 Технических требований к автомобилям для </w:t>
      </w:r>
      <w:proofErr w:type="spellStart"/>
      <w:r w:rsidRPr="00AF0527">
        <w:rPr>
          <w:sz w:val="28"/>
          <w:szCs w:val="28"/>
        </w:rPr>
        <w:t>трофи</w:t>
      </w:r>
      <w:proofErr w:type="spellEnd"/>
      <w:r w:rsidRPr="00AF0527">
        <w:rPr>
          <w:sz w:val="28"/>
          <w:szCs w:val="28"/>
        </w:rPr>
        <w:t>-рейдов 2019 года РАФ.</w:t>
      </w:r>
    </w:p>
    <w:p w:rsidR="00AF0527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>-рейд «</w:t>
      </w:r>
      <w:r w:rsidRPr="00AF0527">
        <w:rPr>
          <w:sz w:val="28"/>
          <w:szCs w:val="28"/>
        </w:rPr>
        <w:t>ТР</w:t>
      </w:r>
      <w:proofErr w:type="gramStart"/>
      <w:r w:rsidRPr="00AF0527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</w:t>
      </w:r>
      <w:r w:rsidRPr="00AF0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0527">
        <w:rPr>
          <w:sz w:val="28"/>
          <w:szCs w:val="28"/>
        </w:rPr>
        <w:t xml:space="preserve"> автомобили группы ТР2, подготовленные в соответствии с техническими требованиями, изложенными в </w:t>
      </w:r>
      <w:proofErr w:type="spellStart"/>
      <w:r w:rsidRPr="00AF0527">
        <w:rPr>
          <w:sz w:val="28"/>
          <w:szCs w:val="28"/>
        </w:rPr>
        <w:t>КиТТ</w:t>
      </w:r>
      <w:proofErr w:type="spellEnd"/>
      <w:r w:rsidRPr="00AF0527">
        <w:rPr>
          <w:sz w:val="28"/>
          <w:szCs w:val="28"/>
        </w:rPr>
        <w:t xml:space="preserve"> и ППТР.</w:t>
      </w:r>
    </w:p>
    <w:p w:rsidR="00AF0527" w:rsidRDefault="00AF052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 xml:space="preserve">-рейд </w:t>
      </w:r>
      <w:r w:rsidRPr="00AF0527">
        <w:rPr>
          <w:sz w:val="28"/>
          <w:szCs w:val="28"/>
        </w:rPr>
        <w:t>«АБСОЛЮТНЫЙ</w:t>
      </w:r>
      <w:r>
        <w:rPr>
          <w:sz w:val="28"/>
          <w:szCs w:val="28"/>
        </w:rPr>
        <w:t>»</w:t>
      </w:r>
      <w:r w:rsidRPr="00AF0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0527">
        <w:rPr>
          <w:sz w:val="28"/>
          <w:szCs w:val="28"/>
        </w:rPr>
        <w:t xml:space="preserve"> автомобили категорий ТР3, ТР3Н, ТР2Б, подготовленные в соответствии с техническими требованиями, и</w:t>
      </w:r>
      <w:r w:rsidRPr="00AF0527">
        <w:rPr>
          <w:sz w:val="28"/>
          <w:szCs w:val="28"/>
        </w:rPr>
        <w:t>з</w:t>
      </w:r>
      <w:r w:rsidRPr="00AF0527">
        <w:rPr>
          <w:sz w:val="28"/>
          <w:szCs w:val="28"/>
        </w:rPr>
        <w:t xml:space="preserve">ложенными в </w:t>
      </w:r>
      <w:proofErr w:type="spellStart"/>
      <w:r w:rsidRPr="00AF0527">
        <w:rPr>
          <w:sz w:val="28"/>
          <w:szCs w:val="28"/>
        </w:rPr>
        <w:t>КиТТ</w:t>
      </w:r>
      <w:proofErr w:type="spellEnd"/>
      <w:r w:rsidRPr="00AF0527">
        <w:rPr>
          <w:sz w:val="28"/>
          <w:szCs w:val="28"/>
        </w:rPr>
        <w:t xml:space="preserve"> и ППТР.</w:t>
      </w:r>
    </w:p>
    <w:p w:rsidR="00167BB6" w:rsidRPr="00167BB6" w:rsidRDefault="00167BB6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03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03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>-рейд «</w:t>
      </w:r>
      <w:r w:rsidRPr="00167BB6">
        <w:rPr>
          <w:sz w:val="28"/>
          <w:szCs w:val="28"/>
        </w:rPr>
        <w:t>ТРС</w:t>
      </w:r>
      <w:r>
        <w:rPr>
          <w:sz w:val="28"/>
          <w:szCs w:val="28"/>
        </w:rPr>
        <w:t>»</w:t>
      </w:r>
      <w:r w:rsidRPr="00167B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7BB6">
        <w:rPr>
          <w:sz w:val="28"/>
          <w:szCs w:val="28"/>
        </w:rPr>
        <w:t xml:space="preserve"> стандартные серийные автомобили категории «В» оригинальной конструкции с колесной формулой 4х4, не оборудованные лебедкой, имеющие всю необходимую разрешительную документацию для п</w:t>
      </w:r>
      <w:r w:rsidRPr="00167BB6">
        <w:rPr>
          <w:sz w:val="28"/>
          <w:szCs w:val="28"/>
        </w:rPr>
        <w:t>е</w:t>
      </w:r>
      <w:r w:rsidRPr="00167BB6">
        <w:rPr>
          <w:sz w:val="28"/>
          <w:szCs w:val="28"/>
        </w:rPr>
        <w:t xml:space="preserve">редвижения по </w:t>
      </w:r>
      <w:r>
        <w:rPr>
          <w:sz w:val="28"/>
          <w:szCs w:val="28"/>
        </w:rPr>
        <w:t xml:space="preserve">дорогам общего пользования РФ. </w:t>
      </w:r>
      <w:r w:rsidRPr="00167BB6">
        <w:rPr>
          <w:sz w:val="28"/>
          <w:szCs w:val="28"/>
        </w:rPr>
        <w:t>Разрешается применение только автомобильных пневматических шин, имеющих маркировку для испол</w:t>
      </w:r>
      <w:r w:rsidRPr="00167BB6">
        <w:rPr>
          <w:sz w:val="28"/>
          <w:szCs w:val="28"/>
        </w:rPr>
        <w:t>ь</w:t>
      </w:r>
      <w:r w:rsidRPr="00167BB6">
        <w:rPr>
          <w:sz w:val="28"/>
          <w:szCs w:val="28"/>
        </w:rPr>
        <w:t>зования на дорогах общего пользования (DOT), внешний диаметр которых ни при каких условиях не может превышать 33’ (838 мм) по диаметру. Запрещено использование любых средств или устрой</w:t>
      </w:r>
      <w:proofErr w:type="gramStart"/>
      <w:r w:rsidRPr="00167BB6">
        <w:rPr>
          <w:sz w:val="28"/>
          <w:szCs w:val="28"/>
        </w:rPr>
        <w:t>ств пр</w:t>
      </w:r>
      <w:proofErr w:type="gramEnd"/>
      <w:r w:rsidRPr="00167BB6">
        <w:rPr>
          <w:sz w:val="28"/>
          <w:szCs w:val="28"/>
        </w:rPr>
        <w:t>отивоскольжения и самовыта</w:t>
      </w:r>
      <w:r w:rsidRPr="00167BB6">
        <w:rPr>
          <w:sz w:val="28"/>
          <w:szCs w:val="28"/>
        </w:rPr>
        <w:t>с</w:t>
      </w:r>
      <w:r w:rsidRPr="00167BB6">
        <w:rPr>
          <w:sz w:val="28"/>
          <w:szCs w:val="28"/>
        </w:rPr>
        <w:t>кивания, монтируемых на колеса, а также механических, гидравлических и электрических лебедок. Разрешен</w:t>
      </w:r>
      <w:r>
        <w:rPr>
          <w:sz w:val="28"/>
          <w:szCs w:val="28"/>
        </w:rPr>
        <w:t>ы</w:t>
      </w:r>
      <w:r w:rsidRPr="00167BB6">
        <w:rPr>
          <w:sz w:val="28"/>
          <w:szCs w:val="28"/>
        </w:rPr>
        <w:t xml:space="preserve"> применение и установка грязевой резины, </w:t>
      </w:r>
      <w:proofErr w:type="spellStart"/>
      <w:r w:rsidRPr="00167BB6">
        <w:rPr>
          <w:sz w:val="28"/>
          <w:szCs w:val="28"/>
        </w:rPr>
        <w:t>шноркеля</w:t>
      </w:r>
      <w:proofErr w:type="spellEnd"/>
      <w:r w:rsidRPr="00167BB6">
        <w:rPr>
          <w:sz w:val="28"/>
          <w:szCs w:val="28"/>
        </w:rPr>
        <w:t xml:space="preserve">, силовых бамперов, </w:t>
      </w:r>
      <w:proofErr w:type="spellStart"/>
      <w:r w:rsidRPr="00167BB6">
        <w:rPr>
          <w:sz w:val="28"/>
          <w:szCs w:val="28"/>
        </w:rPr>
        <w:t>веткорез</w:t>
      </w:r>
      <w:r>
        <w:rPr>
          <w:sz w:val="28"/>
          <w:szCs w:val="28"/>
        </w:rPr>
        <w:t>ов</w:t>
      </w:r>
      <w:proofErr w:type="spellEnd"/>
      <w:r w:rsidRPr="00167BB6">
        <w:rPr>
          <w:sz w:val="28"/>
          <w:szCs w:val="28"/>
        </w:rPr>
        <w:t>, лифт</w:t>
      </w:r>
      <w:r>
        <w:rPr>
          <w:sz w:val="28"/>
          <w:szCs w:val="28"/>
        </w:rPr>
        <w:t>а</w:t>
      </w:r>
      <w:r w:rsidRPr="00167BB6">
        <w:rPr>
          <w:sz w:val="28"/>
          <w:szCs w:val="28"/>
        </w:rPr>
        <w:t xml:space="preserve"> подвески и кузова, минимал</w:t>
      </w:r>
      <w:r w:rsidRPr="00167BB6">
        <w:rPr>
          <w:sz w:val="28"/>
          <w:szCs w:val="28"/>
        </w:rPr>
        <w:t>ь</w:t>
      </w:r>
      <w:r w:rsidRPr="00167BB6">
        <w:rPr>
          <w:sz w:val="28"/>
          <w:szCs w:val="28"/>
        </w:rPr>
        <w:t>ная подрезка арок. Применение портальных/военных мостов разрешено только на а/</w:t>
      </w:r>
      <w:proofErr w:type="gramStart"/>
      <w:r w:rsidRPr="00167BB6">
        <w:rPr>
          <w:sz w:val="28"/>
          <w:szCs w:val="28"/>
        </w:rPr>
        <w:t>м</w:t>
      </w:r>
      <w:proofErr w:type="gramEnd"/>
      <w:r w:rsidRPr="00167BB6">
        <w:rPr>
          <w:sz w:val="28"/>
          <w:szCs w:val="28"/>
        </w:rPr>
        <w:t xml:space="preserve"> ГАЗ 69, УАЗ 469, 31512, 31514, 31519, УАЗ </w:t>
      </w:r>
      <w:proofErr w:type="spellStart"/>
      <w:r w:rsidRPr="00167BB6">
        <w:rPr>
          <w:sz w:val="28"/>
          <w:szCs w:val="28"/>
        </w:rPr>
        <w:t>Hunter</w:t>
      </w:r>
      <w:proofErr w:type="spellEnd"/>
      <w:r w:rsidRPr="00167BB6">
        <w:rPr>
          <w:sz w:val="28"/>
          <w:szCs w:val="28"/>
        </w:rPr>
        <w:t xml:space="preserve"> и их модификаций. Все автомобили должны соответствовать заводскому исполнению и оснащ</w:t>
      </w:r>
      <w:r w:rsidRPr="00167BB6">
        <w:rPr>
          <w:sz w:val="28"/>
          <w:szCs w:val="28"/>
        </w:rPr>
        <w:t>е</w:t>
      </w:r>
      <w:r w:rsidRPr="00167BB6">
        <w:rPr>
          <w:sz w:val="28"/>
          <w:szCs w:val="28"/>
        </w:rPr>
        <w:t>нию, все узлы и агрегаты стандартные</w:t>
      </w:r>
      <w:r>
        <w:rPr>
          <w:sz w:val="28"/>
          <w:szCs w:val="28"/>
        </w:rPr>
        <w:t>,</w:t>
      </w:r>
      <w:r w:rsidRPr="00167BB6">
        <w:rPr>
          <w:sz w:val="28"/>
          <w:szCs w:val="28"/>
        </w:rPr>
        <w:t xml:space="preserve"> устанавливаемые заводом изготовит</w:t>
      </w:r>
      <w:r w:rsidRPr="00167BB6">
        <w:rPr>
          <w:sz w:val="28"/>
          <w:szCs w:val="28"/>
        </w:rPr>
        <w:t>е</w:t>
      </w:r>
      <w:r w:rsidRPr="00167BB6">
        <w:rPr>
          <w:sz w:val="28"/>
          <w:szCs w:val="28"/>
        </w:rPr>
        <w:t xml:space="preserve">лем на данную модель. Количество </w:t>
      </w:r>
      <w:proofErr w:type="spellStart"/>
      <w:r w:rsidRPr="00167BB6">
        <w:rPr>
          <w:sz w:val="28"/>
          <w:szCs w:val="28"/>
        </w:rPr>
        <w:t>сендтраков</w:t>
      </w:r>
      <w:proofErr w:type="spellEnd"/>
      <w:r w:rsidRPr="00167BB6">
        <w:rPr>
          <w:sz w:val="28"/>
          <w:szCs w:val="28"/>
        </w:rPr>
        <w:t xml:space="preserve"> не должно превышать 4 штуки </w:t>
      </w:r>
      <w:r w:rsidRPr="00167BB6">
        <w:rPr>
          <w:sz w:val="28"/>
          <w:szCs w:val="28"/>
        </w:rPr>
        <w:lastRenderedPageBreak/>
        <w:t>максималь</w:t>
      </w:r>
      <w:r>
        <w:rPr>
          <w:sz w:val="28"/>
          <w:szCs w:val="28"/>
        </w:rPr>
        <w:t xml:space="preserve">ным размером не более 500х1500 мм. </w:t>
      </w:r>
      <w:r w:rsidRPr="00167BB6">
        <w:rPr>
          <w:sz w:val="28"/>
          <w:szCs w:val="28"/>
        </w:rPr>
        <w:t>Применение блокировок ра</w:t>
      </w:r>
      <w:r w:rsidRPr="00167BB6">
        <w:rPr>
          <w:sz w:val="28"/>
          <w:szCs w:val="28"/>
        </w:rPr>
        <w:t>з</w:t>
      </w:r>
      <w:r w:rsidRPr="00167BB6">
        <w:rPr>
          <w:sz w:val="28"/>
          <w:szCs w:val="28"/>
        </w:rPr>
        <w:t xml:space="preserve">решено. </w:t>
      </w:r>
      <w:r w:rsidRPr="00167BB6">
        <w:rPr>
          <w:sz w:val="28"/>
          <w:szCs w:val="28"/>
          <w:highlight w:val="yellow"/>
        </w:rPr>
        <w:t>Лебёдка с мышечной тягой (ручная лебёдка) РАЗРЕШЕНА!</w:t>
      </w:r>
    </w:p>
    <w:p w:rsidR="00167BB6" w:rsidRPr="00167BB6" w:rsidRDefault="00167BB6" w:rsidP="00167BB6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BB6">
        <w:rPr>
          <w:rFonts w:ascii="Times New Roman" w:hAnsi="Times New Roman" w:cs="Times New Roman"/>
          <w:sz w:val="28"/>
          <w:szCs w:val="28"/>
        </w:rPr>
        <w:t>Масса автомобиля должна быть не менее значения, указанного в таблице, в соответствии с маркой и моделью, но не более 3500 кг.</w:t>
      </w: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396"/>
      </w:tblGrid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Марка автомобиля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Допустимый вес, не менее </w:t>
            </w:r>
            <w:proofErr w:type="gram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  <w:proofErr w:type="gramEnd"/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ВАЗ-2121,21213 и т.д.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 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Suzuki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Samurai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Jimny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Vitara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и их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модиф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1200 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Daihatsu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Rocky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Feroza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Rugger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1400 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УАЗ всех модификаций и ГАЗ 69,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69А,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Jeep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Wrangler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Jeep</w:t>
            </w:r>
            <w:proofErr w:type="spell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Cheroke</w:t>
            </w:r>
            <w:proofErr w:type="spellEnd"/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600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Land Rover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1750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Toyota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1750 </w:t>
            </w: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</w:p>
        </w:tc>
      </w:tr>
      <w:tr w:rsidR="00167BB6" w:rsidRPr="000614EB" w:rsidTr="001E3103">
        <w:trPr>
          <w:jc w:val="center"/>
        </w:trPr>
        <w:tc>
          <w:tcPr>
            <w:tcW w:w="453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Не </w:t>
            </w:r>
            <w:proofErr w:type="gram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вошедшие</w:t>
            </w:r>
            <w:proofErr w:type="gramEnd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 список выше</w:t>
            </w:r>
          </w:p>
        </w:tc>
        <w:tc>
          <w:tcPr>
            <w:tcW w:w="3396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1750 кг</w:t>
            </w:r>
          </w:p>
        </w:tc>
      </w:tr>
    </w:tbl>
    <w:p w:rsidR="00167BB6" w:rsidRPr="007C02D1" w:rsidRDefault="00167BB6" w:rsidP="00167BB6">
      <w:pPr>
        <w:pStyle w:val="af1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167BB6" w:rsidRPr="00167BB6" w:rsidRDefault="00167BB6" w:rsidP="00167BB6">
      <w:pPr>
        <w:pStyle w:val="af1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67B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Рекомендуемая ширина шины зависит от веса автомобиля и должна с</w:t>
      </w:r>
      <w:r w:rsidRPr="00167B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ставлять: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</w:tblGrid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Масса автомобиля </w:t>
            </w:r>
            <w:proofErr w:type="gramStart"/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кг</w:t>
            </w:r>
            <w:proofErr w:type="gramEnd"/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Ширина шины не более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1200 до 1500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240 мм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 1501 до 1800 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267 мм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1801 до 2100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305 мм</w:t>
            </w:r>
          </w:p>
        </w:tc>
      </w:tr>
      <w:tr w:rsidR="00167BB6" w:rsidRPr="000614EB" w:rsidTr="001E3103">
        <w:tc>
          <w:tcPr>
            <w:tcW w:w="2410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 2101 до 3500 </w:t>
            </w:r>
          </w:p>
        </w:tc>
        <w:tc>
          <w:tcPr>
            <w:tcW w:w="2693" w:type="dxa"/>
          </w:tcPr>
          <w:p w:rsidR="00167BB6" w:rsidRPr="00705AD9" w:rsidRDefault="00167BB6" w:rsidP="001E3103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05AD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343 мм</w:t>
            </w:r>
          </w:p>
        </w:tc>
      </w:tr>
    </w:tbl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>На автомобилях с мягким верхом каркас безопасност</w:t>
      </w:r>
      <w:r>
        <w:rPr>
          <w:sz w:val="28"/>
          <w:szCs w:val="28"/>
        </w:rPr>
        <w:t>и обязателен, также обязательна</w:t>
      </w:r>
      <w:r w:rsidRPr="00167BB6">
        <w:rPr>
          <w:sz w:val="28"/>
          <w:szCs w:val="28"/>
        </w:rPr>
        <w:t xml:space="preserve"> установка жесткой крыши (защиты) выполненной из цельного ку</w:t>
      </w:r>
      <w:r w:rsidRPr="00167BB6">
        <w:rPr>
          <w:sz w:val="28"/>
          <w:szCs w:val="28"/>
        </w:rPr>
        <w:t>с</w:t>
      </w:r>
      <w:r w:rsidRPr="00167BB6">
        <w:rPr>
          <w:sz w:val="28"/>
          <w:szCs w:val="28"/>
        </w:rPr>
        <w:t>ка метала над кабиной/отсеком экипажа. При этом по ширине эта крыша дол</w:t>
      </w:r>
      <w:r w:rsidRPr="00167BB6">
        <w:rPr>
          <w:sz w:val="28"/>
          <w:szCs w:val="28"/>
        </w:rPr>
        <w:t>ж</w:t>
      </w:r>
      <w:r w:rsidRPr="00167BB6">
        <w:rPr>
          <w:sz w:val="28"/>
          <w:szCs w:val="28"/>
        </w:rPr>
        <w:t>на быть не менее ширины верхней части рамки лобового стекла, а по длине простираться от рамки лобового стекла до наиболее удаленной от нее одной из вертикальных плоскостей, проходящих через задние кромки спинок передних сидений или главную дугу каркаса безопасности. Толщи</w:t>
      </w:r>
      <w:r>
        <w:rPr>
          <w:sz w:val="28"/>
          <w:szCs w:val="28"/>
        </w:rPr>
        <w:t>на панели должна быть выполнена: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 стали толщиной</w:t>
      </w:r>
      <w:r w:rsidRPr="00167BB6">
        <w:rPr>
          <w:sz w:val="28"/>
          <w:szCs w:val="28"/>
        </w:rPr>
        <w:t xml:space="preserve"> не менее 1 мм (при этом допускается точечн</w:t>
      </w:r>
      <w:r>
        <w:rPr>
          <w:sz w:val="28"/>
          <w:szCs w:val="28"/>
        </w:rPr>
        <w:t>ая сварка к элементам каркаса);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>- из алюминия толщин</w:t>
      </w:r>
      <w:r>
        <w:rPr>
          <w:sz w:val="28"/>
          <w:szCs w:val="28"/>
        </w:rPr>
        <w:t>ой</w:t>
      </w:r>
      <w:r w:rsidRPr="00167BB6">
        <w:rPr>
          <w:sz w:val="28"/>
          <w:szCs w:val="28"/>
        </w:rPr>
        <w:t xml:space="preserve"> не менее 1,5 мм (крепление к элементам карк</w:t>
      </w:r>
      <w:r w:rsidRPr="00167BB6">
        <w:rPr>
          <w:sz w:val="28"/>
          <w:szCs w:val="28"/>
        </w:rPr>
        <w:t>а</w:t>
      </w:r>
      <w:r w:rsidRPr="00167BB6">
        <w:rPr>
          <w:sz w:val="28"/>
          <w:szCs w:val="28"/>
        </w:rPr>
        <w:t>са тольк</w:t>
      </w:r>
      <w:r>
        <w:rPr>
          <w:sz w:val="28"/>
          <w:szCs w:val="28"/>
        </w:rPr>
        <w:t>о хомутами, клёпка недопустима);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proofErr w:type="spellStart"/>
      <w:r>
        <w:rPr>
          <w:sz w:val="28"/>
          <w:szCs w:val="28"/>
        </w:rPr>
        <w:t>не</w:t>
      </w:r>
      <w:r w:rsidRPr="00167BB6">
        <w:rPr>
          <w:sz w:val="28"/>
          <w:szCs w:val="28"/>
        </w:rPr>
        <w:t>колющегося</w:t>
      </w:r>
      <w:proofErr w:type="spellEnd"/>
      <w:r w:rsidRPr="00167BB6">
        <w:rPr>
          <w:sz w:val="28"/>
          <w:szCs w:val="28"/>
        </w:rPr>
        <w:t xml:space="preserve"> пластика и композитного материала толщин</w:t>
      </w:r>
      <w:r>
        <w:rPr>
          <w:sz w:val="28"/>
          <w:szCs w:val="28"/>
        </w:rPr>
        <w:t>ой</w:t>
      </w:r>
      <w:r w:rsidRPr="00167BB6">
        <w:rPr>
          <w:sz w:val="28"/>
          <w:szCs w:val="28"/>
        </w:rPr>
        <w:t xml:space="preserve"> не м</w:t>
      </w:r>
      <w:r w:rsidRPr="00167BB6">
        <w:rPr>
          <w:sz w:val="28"/>
          <w:szCs w:val="28"/>
        </w:rPr>
        <w:t>е</w:t>
      </w:r>
      <w:r w:rsidRPr="00167BB6">
        <w:rPr>
          <w:sz w:val="28"/>
          <w:szCs w:val="28"/>
        </w:rPr>
        <w:t>нее 3 мм (крепление к элементам каркаса только хомутами, клёпка недопуст</w:t>
      </w:r>
      <w:r w:rsidRPr="00167BB6">
        <w:rPr>
          <w:sz w:val="28"/>
          <w:szCs w:val="28"/>
        </w:rPr>
        <w:t>и</w:t>
      </w:r>
      <w:r w:rsidRPr="00167BB6">
        <w:rPr>
          <w:sz w:val="28"/>
          <w:szCs w:val="28"/>
        </w:rPr>
        <w:t>ма).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>Для остальных автомобилей категории ТРС, каркас безопасности рек</w:t>
      </w:r>
      <w:r w:rsidRPr="00167BB6">
        <w:rPr>
          <w:sz w:val="28"/>
          <w:szCs w:val="28"/>
        </w:rPr>
        <w:t>о</w:t>
      </w:r>
      <w:r>
        <w:rPr>
          <w:sz w:val="28"/>
          <w:szCs w:val="28"/>
        </w:rPr>
        <w:t>мендован.</w:t>
      </w:r>
    </w:p>
    <w:p w:rsidR="00167BB6" w:rsidRPr="00167BB6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>По остальным техническим требованиям к автомобилям, следует рук</w:t>
      </w:r>
      <w:r w:rsidRPr="00167BB6"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водствоваться </w:t>
      </w:r>
      <w:proofErr w:type="spellStart"/>
      <w:r>
        <w:rPr>
          <w:sz w:val="28"/>
          <w:szCs w:val="28"/>
        </w:rPr>
        <w:t>КиТТ</w:t>
      </w:r>
      <w:proofErr w:type="spellEnd"/>
      <w:r w:rsidRPr="00167BB6">
        <w:rPr>
          <w:sz w:val="28"/>
          <w:szCs w:val="28"/>
        </w:rPr>
        <w:t xml:space="preserve"> РАФ 2019 категории ТР</w:t>
      </w:r>
      <w:proofErr w:type="gramStart"/>
      <w:r w:rsidRPr="00167BB6">
        <w:rPr>
          <w:sz w:val="28"/>
          <w:szCs w:val="28"/>
        </w:rPr>
        <w:t>1</w:t>
      </w:r>
      <w:proofErr w:type="gramEnd"/>
      <w:r w:rsidRPr="00167BB6">
        <w:rPr>
          <w:sz w:val="28"/>
          <w:szCs w:val="28"/>
        </w:rPr>
        <w:t>.</w:t>
      </w:r>
    </w:p>
    <w:p w:rsidR="00AF0527" w:rsidRDefault="00167BB6" w:rsidP="00167BB6">
      <w:pPr>
        <w:spacing w:line="276" w:lineRule="auto"/>
        <w:ind w:firstLine="851"/>
        <w:jc w:val="both"/>
        <w:rPr>
          <w:sz w:val="28"/>
          <w:szCs w:val="28"/>
        </w:rPr>
      </w:pPr>
      <w:r w:rsidRPr="00167BB6">
        <w:rPr>
          <w:sz w:val="28"/>
          <w:szCs w:val="28"/>
        </w:rPr>
        <w:t xml:space="preserve">Разрешено переносить в кузов и </w:t>
      </w:r>
      <w:proofErr w:type="gramStart"/>
      <w:r w:rsidRPr="00167BB6">
        <w:rPr>
          <w:sz w:val="28"/>
          <w:szCs w:val="28"/>
        </w:rPr>
        <w:t>заменять топливные баки на топливный</w:t>
      </w:r>
      <w:proofErr w:type="gramEnd"/>
      <w:r w:rsidRPr="00167BB6">
        <w:rPr>
          <w:sz w:val="28"/>
          <w:szCs w:val="28"/>
        </w:rPr>
        <w:t xml:space="preserve"> бак заводского изготовления. При этом бак должен быть надежно закреплен и, </w:t>
      </w:r>
      <w:r w:rsidRPr="00167BB6">
        <w:rPr>
          <w:sz w:val="28"/>
          <w:szCs w:val="28"/>
        </w:rPr>
        <w:lastRenderedPageBreak/>
        <w:t>в случае отсутствия перегородки, отделяющий отсек экипажа от задней части кузова, бак должен быть защищен кожухом из негорючего материала.</w:t>
      </w:r>
    </w:p>
    <w:p w:rsidR="00943297" w:rsidRDefault="00943297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03A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03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Трофи</w:t>
      </w:r>
      <w:proofErr w:type="spellEnd"/>
      <w:r>
        <w:rPr>
          <w:sz w:val="28"/>
          <w:szCs w:val="28"/>
        </w:rPr>
        <w:t>-рейд «Туризм</w:t>
      </w:r>
      <w:r w:rsidRPr="00943297">
        <w:rPr>
          <w:sz w:val="28"/>
          <w:szCs w:val="28"/>
        </w:rPr>
        <w:t xml:space="preserve">» – </w:t>
      </w:r>
      <w:proofErr w:type="spellStart"/>
      <w:r w:rsidRPr="00943297">
        <w:rPr>
          <w:sz w:val="28"/>
          <w:szCs w:val="28"/>
        </w:rPr>
        <w:t>полноприводные</w:t>
      </w:r>
      <w:proofErr w:type="spellEnd"/>
      <w:r w:rsidRPr="00943297">
        <w:rPr>
          <w:sz w:val="28"/>
          <w:szCs w:val="28"/>
        </w:rPr>
        <w:t xml:space="preserve"> автомобили, которые не проходят в указанные </w:t>
      </w:r>
      <w:r w:rsidR="00A81306">
        <w:rPr>
          <w:sz w:val="28"/>
          <w:szCs w:val="28"/>
        </w:rPr>
        <w:t>выше</w:t>
      </w:r>
      <w:r w:rsidRPr="00943297">
        <w:rPr>
          <w:sz w:val="28"/>
          <w:szCs w:val="28"/>
        </w:rPr>
        <w:t xml:space="preserve"> категории по техническим требованиям, лебедки при наличии опечатываются.</w:t>
      </w:r>
    </w:p>
    <w:p w:rsidR="00AF0527" w:rsidRDefault="00167BB6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503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67BB6">
        <w:rPr>
          <w:sz w:val="28"/>
          <w:szCs w:val="28"/>
        </w:rPr>
        <w:t>По результатам технической инспекции, если автомобиль не соо</w:t>
      </w:r>
      <w:r w:rsidRPr="00167BB6">
        <w:rPr>
          <w:sz w:val="28"/>
          <w:szCs w:val="28"/>
        </w:rPr>
        <w:t>т</w:t>
      </w:r>
      <w:r w:rsidRPr="00167BB6">
        <w:rPr>
          <w:sz w:val="28"/>
          <w:szCs w:val="28"/>
        </w:rPr>
        <w:t>ветствует заявленной категории, экипаж может быть переведен в другую заче</w:t>
      </w:r>
      <w:r w:rsidRPr="00167BB6">
        <w:rPr>
          <w:sz w:val="28"/>
          <w:szCs w:val="28"/>
        </w:rPr>
        <w:t>т</w:t>
      </w:r>
      <w:r w:rsidRPr="00167BB6">
        <w:rPr>
          <w:sz w:val="28"/>
          <w:szCs w:val="28"/>
        </w:rPr>
        <w:t>ную категорию.</w:t>
      </w:r>
    </w:p>
    <w:p w:rsidR="003D42DD" w:rsidRDefault="003D42DD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11C47" w:rsidRPr="00467AF3" w:rsidRDefault="00467AF3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467AF3">
        <w:rPr>
          <w:b/>
          <w:sz w:val="28"/>
          <w:szCs w:val="28"/>
        </w:rPr>
        <w:t xml:space="preserve">7. </w:t>
      </w:r>
      <w:r w:rsidR="00006EF5">
        <w:rPr>
          <w:b/>
          <w:sz w:val="28"/>
          <w:szCs w:val="28"/>
        </w:rPr>
        <w:t>Заявки</w:t>
      </w:r>
    </w:p>
    <w:p w:rsidR="00C11C47" w:rsidRDefault="00467AF3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Пилоты, намеревающиеся принять участие в соревновании, должны направить заполненные </w:t>
      </w:r>
      <w:r w:rsidR="00006EF5">
        <w:rPr>
          <w:sz w:val="28"/>
          <w:szCs w:val="28"/>
        </w:rPr>
        <w:t>заявочные формы</w:t>
      </w:r>
      <w:r>
        <w:rPr>
          <w:sz w:val="28"/>
          <w:szCs w:val="28"/>
        </w:rPr>
        <w:t xml:space="preserve"> </w:t>
      </w:r>
      <w:r w:rsidR="00006EF5">
        <w:rPr>
          <w:sz w:val="28"/>
          <w:szCs w:val="28"/>
        </w:rPr>
        <w:t>на</w:t>
      </w:r>
      <w:r>
        <w:rPr>
          <w:sz w:val="28"/>
          <w:szCs w:val="28"/>
        </w:rPr>
        <w:t xml:space="preserve"> электронн</w:t>
      </w:r>
      <w:r w:rsidR="00006EF5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006EF5">
        <w:rPr>
          <w:sz w:val="28"/>
          <w:szCs w:val="28"/>
        </w:rPr>
        <w:t>у по адресу</w:t>
      </w:r>
      <w:r>
        <w:rPr>
          <w:sz w:val="28"/>
          <w:szCs w:val="28"/>
        </w:rPr>
        <w:t xml:space="preserve"> </w:t>
      </w:r>
      <w:hyperlink r:id="rId16" w:history="1">
        <w:r w:rsidRPr="006144D1">
          <w:rPr>
            <w:rStyle w:val="aa"/>
            <w:sz w:val="28"/>
            <w:szCs w:val="28"/>
            <w:lang w:val="en-US"/>
          </w:rPr>
          <w:t>v</w:t>
        </w:r>
        <w:r w:rsidRPr="006144D1">
          <w:rPr>
            <w:rStyle w:val="aa"/>
            <w:sz w:val="28"/>
            <w:szCs w:val="28"/>
            <w:lang w:val="en-US"/>
          </w:rPr>
          <w:t>i</w:t>
        </w:r>
        <w:r w:rsidRPr="006144D1">
          <w:rPr>
            <w:rStyle w:val="aa"/>
            <w:sz w:val="28"/>
            <w:szCs w:val="28"/>
            <w:lang w:val="en-US"/>
          </w:rPr>
          <w:t>taliy</w:t>
        </w:r>
        <w:r w:rsidRPr="006144D1">
          <w:rPr>
            <w:rStyle w:val="aa"/>
            <w:sz w:val="28"/>
            <w:szCs w:val="28"/>
          </w:rPr>
          <w:t>.</w:t>
        </w:r>
        <w:r w:rsidRPr="006144D1">
          <w:rPr>
            <w:rStyle w:val="aa"/>
            <w:sz w:val="28"/>
            <w:szCs w:val="28"/>
            <w:lang w:val="en-US"/>
          </w:rPr>
          <w:t>mitugin</w:t>
        </w:r>
        <w:r w:rsidRPr="006144D1">
          <w:rPr>
            <w:rStyle w:val="aa"/>
            <w:sz w:val="28"/>
            <w:szCs w:val="28"/>
          </w:rPr>
          <w:t>@</w:t>
        </w:r>
        <w:r w:rsidRPr="006144D1">
          <w:rPr>
            <w:rStyle w:val="aa"/>
            <w:sz w:val="28"/>
            <w:szCs w:val="28"/>
            <w:lang w:val="en-US"/>
          </w:rPr>
          <w:t>yandex</w:t>
        </w:r>
        <w:r w:rsidRPr="006144D1">
          <w:rPr>
            <w:rStyle w:val="aa"/>
            <w:sz w:val="28"/>
            <w:szCs w:val="28"/>
          </w:rPr>
          <w:t>.</w:t>
        </w:r>
        <w:r w:rsidRPr="006144D1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сроки, установленные Программой соревнования. </w:t>
      </w:r>
      <w:r w:rsidR="00006EF5">
        <w:rPr>
          <w:sz w:val="28"/>
          <w:szCs w:val="28"/>
        </w:rPr>
        <w:t>З</w:t>
      </w:r>
      <w:r w:rsidR="00006EF5">
        <w:rPr>
          <w:sz w:val="28"/>
          <w:szCs w:val="28"/>
        </w:rPr>
        <w:t>а</w:t>
      </w:r>
      <w:r w:rsidR="00006EF5">
        <w:rPr>
          <w:sz w:val="28"/>
          <w:szCs w:val="28"/>
        </w:rPr>
        <w:t>явочная форма</w:t>
      </w:r>
      <w:r>
        <w:rPr>
          <w:sz w:val="28"/>
          <w:szCs w:val="28"/>
        </w:rPr>
        <w:t xml:space="preserve"> опубликована на сайте Организатора </w:t>
      </w:r>
      <w:hyperlink r:id="rId17" w:history="1">
        <w:r w:rsidRPr="00C16523">
          <w:rPr>
            <w:rStyle w:val="aa"/>
            <w:sz w:val="28"/>
            <w:szCs w:val="28"/>
            <w:lang w:val="en-US"/>
          </w:rPr>
          <w:t>www</w:t>
        </w:r>
        <w:r w:rsidRPr="00006EF5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raftula</w:t>
        </w:r>
        <w:r w:rsidRPr="00006EF5">
          <w:rPr>
            <w:rStyle w:val="aa"/>
            <w:sz w:val="28"/>
            <w:szCs w:val="28"/>
          </w:rPr>
          <w:t>.</w:t>
        </w:r>
        <w:r w:rsidRPr="00C16523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67AF3" w:rsidRDefault="00006EF5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Оригинал заявочной формы должен быть подписан обоими Пилот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заявителем и представлен в Секретариат во время прохождения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проверок. Датой подачи заявки считается дата ее отправки по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почте.</w:t>
      </w:r>
    </w:p>
    <w:p w:rsidR="00006EF5" w:rsidRDefault="00006EF5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Своими подписями на заявочных формах Заявитель и Пилоты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тверждают, что полностью и самостоятельно несут все расходы, которые могут возникнуть в результате соревнования, и отказываются от каких-либо прав на компенсацию расходов со стороны Организаторов, Официальных лиц и других участников соревнований.</w:t>
      </w:r>
    </w:p>
    <w:p w:rsidR="0023772D" w:rsidRDefault="00006EF5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D42DD">
        <w:rPr>
          <w:sz w:val="28"/>
          <w:szCs w:val="28"/>
        </w:rPr>
        <w:t>4</w:t>
      </w:r>
      <w:r>
        <w:rPr>
          <w:sz w:val="28"/>
          <w:szCs w:val="28"/>
        </w:rPr>
        <w:t>. Включение экипажа в Предварительный список заявленных экип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жей, опубликованный на сайте организатора, рассматривается как официальное подтверждение предварительного приема Заявки.</w:t>
      </w:r>
    </w:p>
    <w:p w:rsidR="003D42DD" w:rsidRDefault="003D42DD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3D42DD">
        <w:rPr>
          <w:sz w:val="28"/>
          <w:szCs w:val="28"/>
        </w:rPr>
        <w:t>Во всех указанных зачетных категориях проводится отбор для уч</w:t>
      </w:r>
      <w:r w:rsidRPr="003D42DD">
        <w:rPr>
          <w:sz w:val="28"/>
          <w:szCs w:val="28"/>
        </w:rPr>
        <w:t>а</w:t>
      </w:r>
      <w:r w:rsidRPr="003D42DD">
        <w:rPr>
          <w:sz w:val="28"/>
          <w:szCs w:val="28"/>
        </w:rPr>
        <w:t xml:space="preserve">стия в финале Кубка Регионов по </w:t>
      </w:r>
      <w:proofErr w:type="spellStart"/>
      <w:r w:rsidRPr="003D42DD">
        <w:rPr>
          <w:sz w:val="28"/>
          <w:szCs w:val="28"/>
        </w:rPr>
        <w:t>трофи</w:t>
      </w:r>
      <w:proofErr w:type="spellEnd"/>
      <w:r w:rsidRPr="003D42DD">
        <w:rPr>
          <w:sz w:val="28"/>
          <w:szCs w:val="28"/>
        </w:rPr>
        <w:t>-рейдам 2021</w:t>
      </w:r>
      <w:r>
        <w:rPr>
          <w:sz w:val="28"/>
          <w:szCs w:val="28"/>
        </w:rPr>
        <w:t xml:space="preserve"> года</w:t>
      </w:r>
      <w:r w:rsidRPr="003D42DD">
        <w:rPr>
          <w:sz w:val="28"/>
          <w:szCs w:val="28"/>
        </w:rPr>
        <w:t>. В отборе участвуют только экипажи, оплатившие дополнительный взнос в наградной фонд Кубка Регионов, и подавшие дополнительную заявку.</w:t>
      </w:r>
    </w:p>
    <w:p w:rsidR="006C68CC" w:rsidRDefault="00042BB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D42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C68CC">
        <w:rPr>
          <w:sz w:val="28"/>
          <w:szCs w:val="28"/>
        </w:rPr>
        <w:t>Заявочные взносы.</w:t>
      </w:r>
    </w:p>
    <w:p w:rsidR="0023772D" w:rsidRDefault="006C68C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7.6.1. </w:t>
      </w:r>
      <w:r w:rsidR="00042BBC">
        <w:rPr>
          <w:sz w:val="28"/>
          <w:szCs w:val="28"/>
        </w:rPr>
        <w:t>С целью</w:t>
      </w:r>
      <w:r w:rsidR="003D42DD">
        <w:rPr>
          <w:sz w:val="28"/>
          <w:szCs w:val="28"/>
        </w:rPr>
        <w:t xml:space="preserve"> частичной</w:t>
      </w:r>
      <w:r w:rsidR="00042BBC">
        <w:rPr>
          <w:sz w:val="28"/>
          <w:szCs w:val="28"/>
        </w:rPr>
        <w:t xml:space="preserve"> компенсации расходов Организатора на пров</w:t>
      </w:r>
      <w:r w:rsidR="00042BBC">
        <w:rPr>
          <w:sz w:val="28"/>
          <w:szCs w:val="28"/>
        </w:rPr>
        <w:t>е</w:t>
      </w:r>
      <w:r w:rsidR="00042BBC">
        <w:rPr>
          <w:sz w:val="28"/>
          <w:szCs w:val="28"/>
        </w:rPr>
        <w:t>дение соревнования устанавливается заявочный взнос</w:t>
      </w:r>
      <w:r w:rsidR="000A2694">
        <w:rPr>
          <w:sz w:val="28"/>
          <w:szCs w:val="28"/>
        </w:rPr>
        <w:t xml:space="preserve"> (добровольное пожер</w:t>
      </w:r>
      <w:r w:rsidR="000A2694">
        <w:rPr>
          <w:sz w:val="28"/>
          <w:szCs w:val="28"/>
        </w:rPr>
        <w:t>т</w:t>
      </w:r>
      <w:r w:rsidR="000A2694">
        <w:rPr>
          <w:sz w:val="28"/>
          <w:szCs w:val="28"/>
        </w:rPr>
        <w:t>вование)</w:t>
      </w:r>
      <w:r w:rsidR="00042BBC">
        <w:rPr>
          <w:sz w:val="28"/>
          <w:szCs w:val="28"/>
        </w:rPr>
        <w:t xml:space="preserve"> за каждый экипаж:</w:t>
      </w:r>
    </w:p>
    <w:p w:rsidR="003D42DD" w:rsidRPr="003D42DD" w:rsidRDefault="003D42DD" w:rsidP="003E4080">
      <w:pPr>
        <w:pStyle w:val="af0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42DD">
        <w:rPr>
          <w:sz w:val="28"/>
          <w:szCs w:val="28"/>
        </w:rPr>
        <w:t xml:space="preserve">для участников </w:t>
      </w:r>
      <w:r w:rsidR="00624602">
        <w:rPr>
          <w:sz w:val="28"/>
          <w:szCs w:val="28"/>
        </w:rPr>
        <w:t>зачетных категорий: «ТР</w:t>
      </w:r>
      <w:proofErr w:type="gramStart"/>
      <w:r w:rsidR="00624602">
        <w:rPr>
          <w:sz w:val="28"/>
          <w:szCs w:val="28"/>
        </w:rPr>
        <w:t>1</w:t>
      </w:r>
      <w:proofErr w:type="gramEnd"/>
      <w:r w:rsidR="00624602">
        <w:rPr>
          <w:sz w:val="28"/>
          <w:szCs w:val="28"/>
        </w:rPr>
        <w:t>», «ТР2», «АБСОЛЮТНЫЙ»</w:t>
      </w:r>
      <w:r w:rsidRPr="003D42DD">
        <w:rPr>
          <w:sz w:val="28"/>
          <w:szCs w:val="28"/>
        </w:rPr>
        <w:t xml:space="preserve"> - 3500 руб.;</w:t>
      </w:r>
    </w:p>
    <w:p w:rsidR="003D42DD" w:rsidRDefault="003D42DD" w:rsidP="003E4080">
      <w:pPr>
        <w:pStyle w:val="af0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D42DD">
        <w:rPr>
          <w:sz w:val="28"/>
          <w:szCs w:val="28"/>
        </w:rPr>
        <w:t>для участников зачетной</w:t>
      </w:r>
      <w:r w:rsidR="006C68CC">
        <w:rPr>
          <w:sz w:val="28"/>
          <w:szCs w:val="28"/>
        </w:rPr>
        <w:t xml:space="preserve"> категории «Туризм»</w:t>
      </w:r>
      <w:r w:rsidR="00624602">
        <w:rPr>
          <w:sz w:val="28"/>
          <w:szCs w:val="28"/>
        </w:rPr>
        <w:t>, «ТРС»</w:t>
      </w:r>
      <w:r w:rsidR="006C68CC">
        <w:rPr>
          <w:sz w:val="28"/>
          <w:szCs w:val="28"/>
        </w:rPr>
        <w:t xml:space="preserve"> - 2500 руб.</w:t>
      </w:r>
    </w:p>
    <w:p w:rsidR="003D42DD" w:rsidRPr="003D42DD" w:rsidRDefault="006C68CC" w:rsidP="006C68CC">
      <w:pPr>
        <w:pStyle w:val="af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7.6.2. Заявочный взнос </w:t>
      </w:r>
      <w:r w:rsidR="003D42DD" w:rsidRPr="003D42DD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участия в отборе в финал Кубка Р</w:t>
      </w:r>
      <w:r w:rsidR="003D42DD" w:rsidRPr="003D42DD">
        <w:rPr>
          <w:sz w:val="28"/>
          <w:szCs w:val="28"/>
        </w:rPr>
        <w:t xml:space="preserve">егионов по </w:t>
      </w:r>
      <w:proofErr w:type="spellStart"/>
      <w:r w:rsidR="003D42DD" w:rsidRPr="003D42DD">
        <w:rPr>
          <w:sz w:val="28"/>
          <w:szCs w:val="28"/>
        </w:rPr>
        <w:t>трофи</w:t>
      </w:r>
      <w:proofErr w:type="spellEnd"/>
      <w:r w:rsidR="003D42DD" w:rsidRPr="003D42DD">
        <w:rPr>
          <w:sz w:val="28"/>
          <w:szCs w:val="28"/>
        </w:rPr>
        <w:t xml:space="preserve">-рейдам 2021 года – </w:t>
      </w:r>
      <w:r w:rsidR="003D42DD" w:rsidRPr="003E4080">
        <w:rPr>
          <w:sz w:val="28"/>
          <w:szCs w:val="28"/>
        </w:rPr>
        <w:t>1000</w:t>
      </w:r>
      <w:r w:rsidR="003D42DD" w:rsidRPr="003D42D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Данный взнос направляется в призовой фонд Кубка Регионов.</w:t>
      </w:r>
    </w:p>
    <w:p w:rsidR="00042BBC" w:rsidRDefault="009A589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851659">
        <w:rPr>
          <w:sz w:val="28"/>
          <w:szCs w:val="28"/>
        </w:rPr>
        <w:t>7</w:t>
      </w:r>
      <w:r>
        <w:rPr>
          <w:sz w:val="28"/>
          <w:szCs w:val="28"/>
        </w:rPr>
        <w:t>. Оплата заявочных взносов</w:t>
      </w:r>
      <w:r w:rsidR="000A2694">
        <w:rPr>
          <w:sz w:val="28"/>
          <w:szCs w:val="28"/>
        </w:rPr>
        <w:t xml:space="preserve"> (добровольных пожертвований)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при </w:t>
      </w:r>
      <w:r w:rsidR="00851659">
        <w:rPr>
          <w:sz w:val="28"/>
          <w:szCs w:val="28"/>
        </w:rPr>
        <w:t xml:space="preserve">подаче оригинала заявочной формы </w:t>
      </w:r>
      <w:r w:rsidR="0062395B">
        <w:rPr>
          <w:sz w:val="28"/>
          <w:szCs w:val="28"/>
        </w:rPr>
        <w:t>при прохождении адм</w:t>
      </w:r>
      <w:r w:rsidR="0062395B">
        <w:rPr>
          <w:sz w:val="28"/>
          <w:szCs w:val="28"/>
        </w:rPr>
        <w:t>и</w:t>
      </w:r>
      <w:r w:rsidR="0062395B">
        <w:rPr>
          <w:sz w:val="28"/>
          <w:szCs w:val="28"/>
        </w:rPr>
        <w:t>нистративных проверок</w:t>
      </w:r>
      <w:r>
        <w:rPr>
          <w:sz w:val="28"/>
          <w:szCs w:val="28"/>
        </w:rPr>
        <w:t>.</w:t>
      </w:r>
    </w:p>
    <w:p w:rsidR="009A589B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9A589B">
        <w:rPr>
          <w:sz w:val="28"/>
          <w:szCs w:val="28"/>
        </w:rPr>
        <w:t>. Заявочные взносы возвращаются кандидатам на участие, чьи заявки отклонены на административных проверках, а также в случае, если соревнов</w:t>
      </w:r>
      <w:r w:rsidR="009A589B">
        <w:rPr>
          <w:sz w:val="28"/>
          <w:szCs w:val="28"/>
        </w:rPr>
        <w:t>а</w:t>
      </w:r>
      <w:r w:rsidR="009A589B">
        <w:rPr>
          <w:sz w:val="28"/>
          <w:szCs w:val="28"/>
        </w:rPr>
        <w:t>ние не состоялось.</w:t>
      </w:r>
    </w:p>
    <w:p w:rsidR="00851659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0A2694">
        <w:rPr>
          <w:sz w:val="28"/>
          <w:szCs w:val="28"/>
        </w:rPr>
        <w:t xml:space="preserve">Общее количество участников – не более </w:t>
      </w:r>
      <w:r w:rsidR="0062395B">
        <w:rPr>
          <w:sz w:val="28"/>
          <w:szCs w:val="28"/>
        </w:rPr>
        <w:t>8</w:t>
      </w:r>
      <w:r w:rsidR="000A2694">
        <w:rPr>
          <w:sz w:val="28"/>
          <w:szCs w:val="28"/>
        </w:rPr>
        <w:t>0 экипажей.</w:t>
      </w:r>
    </w:p>
    <w:p w:rsidR="0062395B" w:rsidRDefault="0062395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62395B">
        <w:rPr>
          <w:sz w:val="28"/>
          <w:szCs w:val="28"/>
        </w:rPr>
        <w:t>Став Участником соревнования, все члены экипажа автомобиля принимают на себя обязательство неукоснительно соблюдать требования настоящего Регламента.</w:t>
      </w:r>
    </w:p>
    <w:p w:rsidR="0062395B" w:rsidRDefault="0062395B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proofErr w:type="gramStart"/>
      <w:r w:rsidRPr="0062395B">
        <w:rPr>
          <w:sz w:val="28"/>
          <w:szCs w:val="28"/>
        </w:rPr>
        <w:t>Оплатив один заявочный взнос Заявитель имеет право выставить</w:t>
      </w:r>
      <w:proofErr w:type="gramEnd"/>
      <w:r w:rsidRPr="0062395B">
        <w:rPr>
          <w:sz w:val="28"/>
          <w:szCs w:val="28"/>
        </w:rPr>
        <w:t xml:space="preserve"> один автомобиль в соответствующей зачётной категории.</w:t>
      </w:r>
    </w:p>
    <w:p w:rsidR="00A41CE1" w:rsidRDefault="00A41CE1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042BBC" w:rsidRPr="00851659" w:rsidRDefault="00851659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51659">
        <w:rPr>
          <w:b/>
          <w:sz w:val="28"/>
          <w:szCs w:val="28"/>
        </w:rPr>
        <w:t>8. Административные проверки</w:t>
      </w:r>
    </w:p>
    <w:p w:rsidR="00042BBC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Пилоты, зарегистрированные для участия в соревновании, обязаны пройти административные проверки в соответствии с Программой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851659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На административных проверках каждый из Пилотов обязан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явить следующие документы:</w:t>
      </w:r>
    </w:p>
    <w:p w:rsidR="00851659" w:rsidRPr="00851659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51659">
        <w:rPr>
          <w:sz w:val="28"/>
          <w:szCs w:val="28"/>
        </w:rPr>
        <w:t>по форме и полностью заполненные и подписанные заявочные формы;</w:t>
      </w:r>
    </w:p>
    <w:p w:rsidR="00851659" w:rsidRPr="00851659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51659">
        <w:rPr>
          <w:sz w:val="28"/>
          <w:szCs w:val="28"/>
        </w:rPr>
        <w:t xml:space="preserve">водительское удостоверение категории </w:t>
      </w:r>
      <w:r w:rsidRPr="00851659">
        <w:rPr>
          <w:sz w:val="28"/>
          <w:szCs w:val="28"/>
          <w:lang w:val="en-US"/>
        </w:rPr>
        <w:t>B</w:t>
      </w:r>
      <w:r w:rsidRPr="00851659">
        <w:rPr>
          <w:sz w:val="28"/>
          <w:szCs w:val="28"/>
        </w:rPr>
        <w:t>;</w:t>
      </w:r>
    </w:p>
    <w:p w:rsidR="003E4080" w:rsidRPr="002933C4" w:rsidRDefault="003E4080" w:rsidP="002933C4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933C4">
        <w:rPr>
          <w:sz w:val="28"/>
          <w:szCs w:val="28"/>
        </w:rPr>
        <w:t xml:space="preserve">действующий </w:t>
      </w:r>
      <w:r w:rsidRPr="002933C4">
        <w:rPr>
          <w:bCs/>
          <w:sz w:val="28"/>
          <w:szCs w:val="28"/>
        </w:rPr>
        <w:t>полис добровольного медицинского страхования от несчас</w:t>
      </w:r>
      <w:r w:rsidRPr="002933C4">
        <w:rPr>
          <w:bCs/>
          <w:sz w:val="28"/>
          <w:szCs w:val="28"/>
        </w:rPr>
        <w:t>т</w:t>
      </w:r>
      <w:r w:rsidRPr="002933C4">
        <w:rPr>
          <w:bCs/>
          <w:sz w:val="28"/>
          <w:szCs w:val="28"/>
        </w:rPr>
        <w:t xml:space="preserve">ных случаев на соревнованиях по автомобильному спорту </w:t>
      </w:r>
      <w:r w:rsidR="00CE140F">
        <w:rPr>
          <w:bCs/>
          <w:sz w:val="28"/>
          <w:szCs w:val="28"/>
        </w:rPr>
        <w:t>на сумму не менее 10 000 рублей</w:t>
      </w:r>
      <w:r w:rsidRPr="002933C4">
        <w:rPr>
          <w:bCs/>
          <w:sz w:val="28"/>
          <w:szCs w:val="28"/>
        </w:rPr>
        <w:t>;</w:t>
      </w:r>
    </w:p>
    <w:p w:rsidR="00851659" w:rsidRPr="00851659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51659">
        <w:rPr>
          <w:sz w:val="28"/>
          <w:szCs w:val="28"/>
        </w:rPr>
        <w:t>документы на автомо</w:t>
      </w:r>
      <w:r w:rsidR="003E4080">
        <w:rPr>
          <w:sz w:val="28"/>
          <w:szCs w:val="28"/>
        </w:rPr>
        <w:t>биль в соответствии с заявленной категорией</w:t>
      </w:r>
      <w:r w:rsidRPr="00851659">
        <w:rPr>
          <w:sz w:val="28"/>
          <w:szCs w:val="28"/>
        </w:rPr>
        <w:t>;</w:t>
      </w:r>
    </w:p>
    <w:p w:rsidR="00851659" w:rsidRPr="00B42526" w:rsidRDefault="00851659" w:rsidP="00851659">
      <w:pPr>
        <w:pStyle w:val="af0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B42526">
        <w:rPr>
          <w:sz w:val="28"/>
          <w:szCs w:val="28"/>
        </w:rPr>
        <w:t>медицинскую справку о допуске к соревнованиям по автомобильному спо</w:t>
      </w:r>
      <w:r w:rsidRPr="00B42526">
        <w:rPr>
          <w:sz w:val="28"/>
          <w:szCs w:val="28"/>
        </w:rPr>
        <w:t>р</w:t>
      </w:r>
      <w:r w:rsidRPr="00B42526">
        <w:rPr>
          <w:sz w:val="28"/>
          <w:szCs w:val="28"/>
        </w:rPr>
        <w:t>ту.</w:t>
      </w:r>
    </w:p>
    <w:p w:rsidR="00851659" w:rsidRDefault="00851659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Во время прохождения административных проверок Организатор предоставляет комплект обязательных и необязательных наклеек на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биль.</w:t>
      </w:r>
    </w:p>
    <w:p w:rsidR="003E4080" w:rsidRDefault="003E4080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3E4080">
        <w:rPr>
          <w:sz w:val="28"/>
          <w:szCs w:val="28"/>
        </w:rPr>
        <w:t xml:space="preserve">Экипажи, не прошедшие АП в назначенное время, не допускаются к старту соревнования. Исключением являются форс-мажорные обстоятельства, признанные таковыми </w:t>
      </w:r>
      <w:r>
        <w:rPr>
          <w:sz w:val="28"/>
          <w:szCs w:val="28"/>
        </w:rPr>
        <w:t>Спортивным комиссаром.</w:t>
      </w:r>
    </w:p>
    <w:p w:rsidR="002933C4" w:rsidRDefault="002933C4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851659" w:rsidRPr="00A4529C" w:rsidRDefault="00A4529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A4529C">
        <w:rPr>
          <w:b/>
          <w:sz w:val="28"/>
          <w:szCs w:val="28"/>
        </w:rPr>
        <w:t>9. Техническая инспекция</w:t>
      </w:r>
    </w:p>
    <w:p w:rsidR="00A4529C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Все экипажи, прошедшие административные проверки, обязаны представить автомобиль на техническую инспекцию в соответствии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соревнования.</w:t>
      </w:r>
    </w:p>
    <w:p w:rsidR="00B73A81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 xml:space="preserve">Автомобиль на техническую инспекцию предъявляется полностью подготовленным для участия в соревновании, с нанесенными на установленных </w:t>
      </w:r>
      <w:r>
        <w:rPr>
          <w:sz w:val="28"/>
          <w:szCs w:val="28"/>
        </w:rPr>
        <w:lastRenderedPageBreak/>
        <w:t xml:space="preserve">местах стартовыми номерами и </w:t>
      </w:r>
      <w:r w:rsidR="003E4080">
        <w:rPr>
          <w:sz w:val="28"/>
          <w:szCs w:val="28"/>
        </w:rPr>
        <w:t>обязательными и необязательными (если так</w:t>
      </w:r>
      <w:r w:rsidR="003E4080">
        <w:rPr>
          <w:sz w:val="28"/>
          <w:szCs w:val="28"/>
        </w:rPr>
        <w:t>о</w:t>
      </w:r>
      <w:r w:rsidR="003E4080">
        <w:rPr>
          <w:sz w:val="28"/>
          <w:szCs w:val="28"/>
        </w:rPr>
        <w:t>вые наносятся) наклейками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E4080" w:rsidRPr="003E4080">
        <w:rPr>
          <w:sz w:val="28"/>
          <w:szCs w:val="28"/>
        </w:rPr>
        <w:t>Стартовые номера располагаются на боковых дв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>рях автомобиля. Эмблемы соревнования располагаются над стартовыми ном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 xml:space="preserve">рами. </w:t>
      </w:r>
      <w:r w:rsidR="003E4080">
        <w:rPr>
          <w:sz w:val="28"/>
          <w:szCs w:val="28"/>
        </w:rPr>
        <w:t>Р</w:t>
      </w:r>
      <w:r w:rsidR="003E4080" w:rsidRPr="003E4080">
        <w:rPr>
          <w:sz w:val="28"/>
          <w:szCs w:val="28"/>
        </w:rPr>
        <w:t>еклама в соответствии со схемой размещения.</w:t>
      </w:r>
    </w:p>
    <w:p w:rsidR="00A4529C" w:rsidRDefault="00B73A81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B73A81">
        <w:rPr>
          <w:sz w:val="28"/>
          <w:szCs w:val="28"/>
        </w:rPr>
        <w:t>Участники с загрязнённой рекламой и идентификацией  к старту СУ не допускаются.</w:t>
      </w:r>
    </w:p>
    <w:p w:rsidR="00B73A81" w:rsidRDefault="00B73A81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B73A81">
        <w:rPr>
          <w:sz w:val="28"/>
          <w:szCs w:val="28"/>
        </w:rPr>
        <w:t>Экипажи обязаны обеспечить надлежащее закрепление рекламы на пр</w:t>
      </w:r>
      <w:r w:rsidRPr="00B73A81">
        <w:rPr>
          <w:sz w:val="28"/>
          <w:szCs w:val="28"/>
        </w:rPr>
        <w:t>о</w:t>
      </w:r>
      <w:r w:rsidRPr="00B73A81">
        <w:rPr>
          <w:sz w:val="28"/>
          <w:szCs w:val="28"/>
        </w:rPr>
        <w:t>тяжении всего соревнования. При порче обязательной рекламы во время СУ, на последующий СУ участник обязан получить новый комплект обязательной р</w:t>
      </w:r>
      <w:r w:rsidRPr="00B73A81">
        <w:rPr>
          <w:sz w:val="28"/>
          <w:szCs w:val="28"/>
        </w:rPr>
        <w:t>е</w:t>
      </w:r>
      <w:r w:rsidRPr="00B73A81">
        <w:rPr>
          <w:sz w:val="28"/>
          <w:szCs w:val="28"/>
        </w:rPr>
        <w:t>кламы до старта следующего СУ.</w:t>
      </w:r>
    </w:p>
    <w:p w:rsidR="003E4080" w:rsidRDefault="003E4080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Наклейки на автомобилях, не имеющие отношения к УТС.</w:t>
      </w:r>
    </w:p>
    <w:p w:rsidR="00A4529C" w:rsidRDefault="003E4080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 </w:t>
      </w:r>
      <w:r w:rsidR="00A4529C">
        <w:rPr>
          <w:sz w:val="28"/>
          <w:szCs w:val="28"/>
        </w:rPr>
        <w:t>Автомобиль не должен иметь на бортах других стартовых ном</w:t>
      </w:r>
      <w:r w:rsidR="00A4529C">
        <w:rPr>
          <w:sz w:val="28"/>
          <w:szCs w:val="28"/>
        </w:rPr>
        <w:t>е</w:t>
      </w:r>
      <w:r w:rsidR="00A4529C">
        <w:rPr>
          <w:sz w:val="28"/>
          <w:szCs w:val="28"/>
        </w:rPr>
        <w:t>ров, не позволяющих его однозначно идентифицировать на соревновании.</w:t>
      </w:r>
      <w:r w:rsidR="00B73A81">
        <w:rPr>
          <w:sz w:val="28"/>
          <w:szCs w:val="28"/>
        </w:rPr>
        <w:t xml:space="preserve"> </w:t>
      </w:r>
    </w:p>
    <w:p w:rsidR="003E4080" w:rsidRPr="003E4080" w:rsidRDefault="003E4080" w:rsidP="003E408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</w:t>
      </w:r>
      <w:r w:rsidRPr="003E4080">
        <w:rPr>
          <w:sz w:val="28"/>
          <w:szCs w:val="28"/>
        </w:rPr>
        <w:t>Автомобили Участников могут дополнительно нести на себе л</w:t>
      </w:r>
      <w:r w:rsidRPr="003E4080">
        <w:rPr>
          <w:sz w:val="28"/>
          <w:szCs w:val="28"/>
        </w:rPr>
        <w:t>ю</w:t>
      </w:r>
      <w:r w:rsidRPr="003E4080">
        <w:rPr>
          <w:sz w:val="28"/>
          <w:szCs w:val="28"/>
        </w:rPr>
        <w:t>бой вид рекламы при соблюдении следующих условий: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данный вид рекламы не противоречит законодательству Российской Федер</w:t>
      </w:r>
      <w:r w:rsidRPr="003E4080">
        <w:rPr>
          <w:sz w:val="28"/>
          <w:szCs w:val="28"/>
        </w:rPr>
        <w:t>а</w:t>
      </w:r>
      <w:r w:rsidRPr="003E4080">
        <w:rPr>
          <w:sz w:val="28"/>
          <w:szCs w:val="28"/>
        </w:rPr>
        <w:t>ции;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не нарушает нормы морали и этики;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не пропагандирует войну, насилие, политические взгляды и пристрастия;</w:t>
      </w:r>
    </w:p>
    <w:p w:rsidR="003E4080" w:rsidRPr="003E4080" w:rsidRDefault="003E4080" w:rsidP="003E4080">
      <w:pPr>
        <w:pStyle w:val="af0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E4080">
        <w:rPr>
          <w:sz w:val="28"/>
          <w:szCs w:val="28"/>
        </w:rPr>
        <w:t>реклама не занимает места, зарезервированные для обязательной рекламы.</w:t>
      </w:r>
    </w:p>
    <w:p w:rsidR="00A4529C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9.4. На технической инспекции в обязательном порядке должна быть пре</w:t>
      </w:r>
      <w:r w:rsidR="005F2062">
        <w:rPr>
          <w:sz w:val="28"/>
          <w:szCs w:val="28"/>
        </w:rPr>
        <w:t>дъявлена вся экипировка Пилотов, в том числе: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цифровой фотоаппарат или иной</w:t>
      </w:r>
      <w:r w:rsidRPr="005F2062">
        <w:rPr>
          <w:sz w:val="28"/>
          <w:szCs w:val="28"/>
        </w:rPr>
        <w:tab/>
        <w:t xml:space="preserve"> прибор с аналогичными функциями, сохр</w:t>
      </w:r>
      <w:r w:rsidRPr="005F2062">
        <w:rPr>
          <w:sz w:val="28"/>
          <w:szCs w:val="28"/>
        </w:rPr>
        <w:t>а</w:t>
      </w:r>
      <w:r w:rsidRPr="005F2062">
        <w:rPr>
          <w:sz w:val="28"/>
          <w:szCs w:val="28"/>
        </w:rPr>
        <w:t xml:space="preserve">няющий фотоизображения на съемный носитель (SD, </w:t>
      </w:r>
      <w:proofErr w:type="spellStart"/>
      <w:r w:rsidRPr="005F2062">
        <w:rPr>
          <w:sz w:val="28"/>
          <w:szCs w:val="28"/>
        </w:rPr>
        <w:t>micro</w:t>
      </w:r>
      <w:proofErr w:type="spellEnd"/>
      <w:r w:rsidRPr="005F2062">
        <w:rPr>
          <w:sz w:val="28"/>
          <w:szCs w:val="28"/>
        </w:rPr>
        <w:t xml:space="preserve"> SD, USB </w:t>
      </w:r>
      <w:proofErr w:type="spellStart"/>
      <w:r w:rsidRPr="005F2062">
        <w:rPr>
          <w:sz w:val="28"/>
          <w:szCs w:val="28"/>
        </w:rPr>
        <w:t>Flash</w:t>
      </w:r>
      <w:proofErr w:type="spellEnd"/>
      <w:r w:rsidRPr="005F2062">
        <w:rPr>
          <w:sz w:val="28"/>
          <w:szCs w:val="28"/>
        </w:rPr>
        <w:t>) – для зачетной категории</w:t>
      </w:r>
      <w:r w:rsidR="00915D20">
        <w:rPr>
          <w:sz w:val="28"/>
          <w:szCs w:val="28"/>
        </w:rPr>
        <w:t xml:space="preserve"> «ТРС»,</w:t>
      </w:r>
      <w:r w:rsidRPr="005F2062">
        <w:rPr>
          <w:sz w:val="28"/>
          <w:szCs w:val="28"/>
        </w:rPr>
        <w:t xml:space="preserve"> «Туризм»;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средства навигации в условиях пересечённой местности и бездорожья;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запас продуктов и воды в расчёте на трое суток для всех членов экипажа;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оборудование и средства выживания в полевых условиях при низких темп</w:t>
      </w:r>
      <w:r w:rsidRPr="005F2062">
        <w:rPr>
          <w:sz w:val="28"/>
          <w:szCs w:val="28"/>
        </w:rPr>
        <w:t>е</w:t>
      </w:r>
      <w:r w:rsidRPr="005F2062">
        <w:rPr>
          <w:sz w:val="28"/>
          <w:szCs w:val="28"/>
        </w:rPr>
        <w:t>ратурах окружающей среды;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защитные шлемы на всех членов экипажа;</w:t>
      </w:r>
    </w:p>
    <w:p w:rsidR="005F2062" w:rsidRPr="005F2062" w:rsidRDefault="005F2062" w:rsidP="005F2062">
      <w:pPr>
        <w:pStyle w:val="af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5F2062">
        <w:rPr>
          <w:sz w:val="28"/>
          <w:szCs w:val="28"/>
        </w:rPr>
        <w:t>световозвращающие</w:t>
      </w:r>
      <w:proofErr w:type="spellEnd"/>
      <w:r w:rsidRPr="005F2062">
        <w:rPr>
          <w:sz w:val="28"/>
          <w:szCs w:val="28"/>
        </w:rPr>
        <w:t xml:space="preserve"> жилеты на всех членов экипажа.</w:t>
      </w:r>
    </w:p>
    <w:p w:rsidR="005F2062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5F2062">
        <w:rPr>
          <w:sz w:val="28"/>
          <w:szCs w:val="28"/>
        </w:rPr>
        <w:t xml:space="preserve">Применяемые на соревновании шлемы должны иметь жесткую наружную оболочку, </w:t>
      </w:r>
      <w:proofErr w:type="spellStart"/>
      <w:r w:rsidRPr="005F2062">
        <w:rPr>
          <w:sz w:val="28"/>
          <w:szCs w:val="28"/>
        </w:rPr>
        <w:t>энергопоглощающую</w:t>
      </w:r>
      <w:proofErr w:type="spellEnd"/>
      <w:r w:rsidRPr="005F2062">
        <w:rPr>
          <w:sz w:val="28"/>
          <w:szCs w:val="28"/>
        </w:rPr>
        <w:t xml:space="preserve"> (</w:t>
      </w:r>
      <w:proofErr w:type="spellStart"/>
      <w:r w:rsidRPr="005F2062">
        <w:rPr>
          <w:sz w:val="28"/>
          <w:szCs w:val="28"/>
        </w:rPr>
        <w:t>пенополеуретановую</w:t>
      </w:r>
      <w:proofErr w:type="spellEnd"/>
      <w:r w:rsidRPr="005F2062">
        <w:rPr>
          <w:sz w:val="28"/>
          <w:szCs w:val="28"/>
        </w:rPr>
        <w:t>, пенопласт</w:t>
      </w:r>
      <w:r w:rsidRPr="005F2062">
        <w:rPr>
          <w:sz w:val="28"/>
          <w:szCs w:val="28"/>
        </w:rPr>
        <w:t>о</w:t>
      </w:r>
      <w:r w:rsidRPr="005F2062">
        <w:rPr>
          <w:sz w:val="28"/>
          <w:szCs w:val="28"/>
        </w:rPr>
        <w:t>вую и т.д.) внутреннюю вставку, являющуюся неотъемлемую частью констру</w:t>
      </w:r>
      <w:r w:rsidRPr="005F2062">
        <w:rPr>
          <w:sz w:val="28"/>
          <w:szCs w:val="28"/>
        </w:rPr>
        <w:t>к</w:t>
      </w:r>
      <w:r w:rsidRPr="005F2062">
        <w:rPr>
          <w:sz w:val="28"/>
          <w:szCs w:val="28"/>
        </w:rPr>
        <w:t xml:space="preserve">ции шлема, и вентиляционные отверстия. Рекомендуется применение шлемов для рафтинга, стандартов EN 1078.EN 1077 (Европа) или ASTM 2040 (США); для гоночных велосипедов, стандарта </w:t>
      </w:r>
      <w:proofErr w:type="spellStart"/>
      <w:r w:rsidRPr="005F2062">
        <w:rPr>
          <w:sz w:val="28"/>
          <w:szCs w:val="28"/>
        </w:rPr>
        <w:t>Shell</w:t>
      </w:r>
      <w:proofErr w:type="spellEnd"/>
      <w:r w:rsidRPr="005F2062">
        <w:rPr>
          <w:sz w:val="28"/>
          <w:szCs w:val="28"/>
        </w:rPr>
        <w:t xml:space="preserve"> B 90 (США) (обозначение стандарта располагается на внутренней поверхности шлема), горнолыжных или хокке</w:t>
      </w:r>
      <w:r w:rsidRPr="005F2062">
        <w:rPr>
          <w:sz w:val="28"/>
          <w:szCs w:val="28"/>
        </w:rPr>
        <w:t>й</w:t>
      </w:r>
      <w:r w:rsidRPr="005F2062">
        <w:rPr>
          <w:sz w:val="28"/>
          <w:szCs w:val="28"/>
        </w:rPr>
        <w:t>ных. Разрешается применение автомобильных и мотоциклетных шлемов, ста</w:t>
      </w:r>
      <w:r w:rsidRPr="005F2062">
        <w:rPr>
          <w:sz w:val="28"/>
          <w:szCs w:val="28"/>
        </w:rPr>
        <w:t>н</w:t>
      </w:r>
      <w:r w:rsidRPr="005F2062">
        <w:rPr>
          <w:sz w:val="28"/>
          <w:szCs w:val="28"/>
        </w:rPr>
        <w:lastRenderedPageBreak/>
        <w:t>дартов Е22 и выше. Недопустимо применение строительных касок и любых мягких шлемов.</w:t>
      </w:r>
    </w:p>
    <w:p w:rsidR="005F2062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5F2062">
        <w:rPr>
          <w:sz w:val="28"/>
          <w:szCs w:val="28"/>
        </w:rPr>
        <w:t xml:space="preserve">Обязательно наличие в автомобиле минимум трехточечных ремней безопасности (рекомендованы </w:t>
      </w:r>
      <w:proofErr w:type="spellStart"/>
      <w:r w:rsidRPr="005F2062">
        <w:rPr>
          <w:sz w:val="28"/>
          <w:szCs w:val="28"/>
        </w:rPr>
        <w:t>четырехточеные</w:t>
      </w:r>
      <w:proofErr w:type="spellEnd"/>
      <w:r w:rsidRPr="005F2062">
        <w:rPr>
          <w:sz w:val="28"/>
          <w:szCs w:val="28"/>
        </w:rPr>
        <w:t>), которые должны быть в  и</w:t>
      </w:r>
      <w:r w:rsidRPr="005F2062">
        <w:rPr>
          <w:sz w:val="28"/>
          <w:szCs w:val="28"/>
        </w:rPr>
        <w:t>с</w:t>
      </w:r>
      <w:r w:rsidRPr="005F2062">
        <w:rPr>
          <w:sz w:val="28"/>
          <w:szCs w:val="28"/>
        </w:rPr>
        <w:t>правном состоянии.</w:t>
      </w:r>
    </w:p>
    <w:p w:rsidR="005F2062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5F2062">
        <w:rPr>
          <w:sz w:val="28"/>
          <w:szCs w:val="28"/>
        </w:rPr>
        <w:t>Экипажи обязаны иметь мобильные сотовые или спутниковые тел</w:t>
      </w:r>
      <w:r w:rsidRPr="005F2062">
        <w:rPr>
          <w:sz w:val="28"/>
          <w:szCs w:val="28"/>
        </w:rPr>
        <w:t>е</w:t>
      </w:r>
      <w:r w:rsidRPr="005F2062">
        <w:rPr>
          <w:sz w:val="28"/>
          <w:szCs w:val="28"/>
        </w:rPr>
        <w:t>фоны, обеспечивать их доступность в пределах зоны покрытия оператора связи, незамедлительно сообщать важную информацию официальным лицам соревн</w:t>
      </w:r>
      <w:r w:rsidRPr="005F2062">
        <w:rPr>
          <w:sz w:val="28"/>
          <w:szCs w:val="28"/>
        </w:rPr>
        <w:t>о</w:t>
      </w:r>
      <w:r w:rsidRPr="005F2062">
        <w:rPr>
          <w:sz w:val="28"/>
          <w:szCs w:val="28"/>
        </w:rPr>
        <w:t>вания, отвечать на звонки официальных лиц.</w:t>
      </w:r>
    </w:p>
    <w:p w:rsidR="00A4529C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A4529C">
        <w:rPr>
          <w:sz w:val="28"/>
          <w:szCs w:val="28"/>
        </w:rPr>
        <w:t xml:space="preserve">. </w:t>
      </w:r>
      <w:r w:rsidR="00A4529C" w:rsidRPr="00A4529C">
        <w:rPr>
          <w:sz w:val="28"/>
          <w:szCs w:val="28"/>
        </w:rPr>
        <w:t>При прохождении предстартовой ТИ, если автомобиль признан несоответствующим требованиям безопасности и/или техническим требован</w:t>
      </w:r>
      <w:r w:rsidR="00A4529C" w:rsidRPr="00A4529C">
        <w:rPr>
          <w:sz w:val="28"/>
          <w:szCs w:val="28"/>
        </w:rPr>
        <w:t>и</w:t>
      </w:r>
      <w:r w:rsidR="00A4529C" w:rsidRPr="00A4529C">
        <w:rPr>
          <w:sz w:val="28"/>
          <w:szCs w:val="28"/>
        </w:rPr>
        <w:t>ям к указанному в Заявке классу, Технический Комиссар может назначить срок, в течение которого могут быть устранены недостатки, или предложить Экип</w:t>
      </w:r>
      <w:r w:rsidR="00A4529C" w:rsidRPr="00A4529C">
        <w:rPr>
          <w:sz w:val="28"/>
          <w:szCs w:val="28"/>
        </w:rPr>
        <w:t>а</w:t>
      </w:r>
      <w:r w:rsidR="00A4529C" w:rsidRPr="00A4529C">
        <w:rPr>
          <w:sz w:val="28"/>
          <w:szCs w:val="28"/>
        </w:rPr>
        <w:t xml:space="preserve">жу </w:t>
      </w:r>
      <w:proofErr w:type="spellStart"/>
      <w:r w:rsidR="00A4529C" w:rsidRPr="00A4529C">
        <w:rPr>
          <w:sz w:val="28"/>
          <w:szCs w:val="28"/>
        </w:rPr>
        <w:t>перезаявиться</w:t>
      </w:r>
      <w:proofErr w:type="spellEnd"/>
      <w:r w:rsidR="00A4529C" w:rsidRPr="00A4529C">
        <w:rPr>
          <w:sz w:val="28"/>
          <w:szCs w:val="28"/>
        </w:rPr>
        <w:t xml:space="preserve"> в соответствующий техническим требованиям класс</w:t>
      </w:r>
      <w:r w:rsidR="00A4529C">
        <w:rPr>
          <w:sz w:val="28"/>
          <w:szCs w:val="28"/>
        </w:rPr>
        <w:t>.</w:t>
      </w:r>
    </w:p>
    <w:p w:rsidR="00A4529C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A4529C">
        <w:rPr>
          <w:sz w:val="28"/>
          <w:szCs w:val="28"/>
        </w:rPr>
        <w:t xml:space="preserve">. </w:t>
      </w:r>
      <w:r w:rsidR="00A4529C" w:rsidRPr="00A4529C">
        <w:rPr>
          <w:sz w:val="28"/>
          <w:szCs w:val="28"/>
        </w:rPr>
        <w:t>Проверка автомобиля на соответствие требованиям безопасности может быть произведена по решению Технического Комиссара в любой момент соревнования</w:t>
      </w:r>
      <w:r w:rsidR="00A4529C">
        <w:rPr>
          <w:sz w:val="28"/>
          <w:szCs w:val="28"/>
        </w:rPr>
        <w:t>.</w:t>
      </w:r>
    </w:p>
    <w:p w:rsidR="003E4080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9.10</w:t>
      </w:r>
      <w:r w:rsidR="003E4080">
        <w:rPr>
          <w:sz w:val="28"/>
          <w:szCs w:val="28"/>
        </w:rPr>
        <w:t xml:space="preserve">. </w:t>
      </w:r>
      <w:r w:rsidR="003E4080" w:rsidRPr="003E4080">
        <w:rPr>
          <w:sz w:val="28"/>
          <w:szCs w:val="28"/>
        </w:rPr>
        <w:t>Государственные регистрационные номера должны быть закрепл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>ны. Не допускается изменение места крепления государственного регистрац</w:t>
      </w:r>
      <w:r w:rsidR="003E4080" w:rsidRPr="003E4080">
        <w:rPr>
          <w:sz w:val="28"/>
          <w:szCs w:val="28"/>
        </w:rPr>
        <w:t>и</w:t>
      </w:r>
      <w:r w:rsidR="003E4080" w:rsidRPr="003E4080">
        <w:rPr>
          <w:sz w:val="28"/>
          <w:szCs w:val="28"/>
        </w:rPr>
        <w:t xml:space="preserve">онного номера в течение соревнования. Для контроля на ТИ может проводиться фотографирование автомобилей участников. </w:t>
      </w:r>
      <w:proofErr w:type="gramStart"/>
      <w:r w:rsidR="003E4080" w:rsidRPr="003E4080">
        <w:rPr>
          <w:sz w:val="28"/>
          <w:szCs w:val="28"/>
        </w:rPr>
        <w:t>В случае зафиксированною на ф</w:t>
      </w:r>
      <w:r w:rsidR="003E4080" w:rsidRPr="003E4080">
        <w:rPr>
          <w:sz w:val="28"/>
          <w:szCs w:val="28"/>
        </w:rPr>
        <w:t>о</w:t>
      </w:r>
      <w:r w:rsidR="003E4080" w:rsidRPr="003E4080">
        <w:rPr>
          <w:sz w:val="28"/>
          <w:szCs w:val="28"/>
        </w:rPr>
        <w:t>тографии участника (при выполнении отметки на контрольных пунктах) изм</w:t>
      </w:r>
      <w:r w:rsidR="003E4080" w:rsidRPr="003E4080">
        <w:rPr>
          <w:sz w:val="28"/>
          <w:szCs w:val="28"/>
        </w:rPr>
        <w:t>е</w:t>
      </w:r>
      <w:r w:rsidR="003E4080" w:rsidRPr="003E4080">
        <w:rPr>
          <w:sz w:val="28"/>
          <w:szCs w:val="28"/>
        </w:rPr>
        <w:t>нения места крепления государственного регистрационною номера в течение соревнования требования по компоновке кадра считаются не выполненными.</w:t>
      </w:r>
      <w:proofErr w:type="gramEnd"/>
    </w:p>
    <w:p w:rsidR="003E4080" w:rsidRDefault="005F2062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9.11</w:t>
      </w:r>
      <w:r w:rsidR="003E4080">
        <w:rPr>
          <w:sz w:val="28"/>
          <w:szCs w:val="28"/>
        </w:rPr>
        <w:t xml:space="preserve">. </w:t>
      </w:r>
      <w:r w:rsidR="003E4080" w:rsidRPr="003E4080">
        <w:rPr>
          <w:sz w:val="28"/>
          <w:szCs w:val="28"/>
        </w:rPr>
        <w:t>Заявитель несёт ответственность за соответствие его автомобиля техническим требованиям. Факт явки на ТИ расценивается, как заявление з</w:t>
      </w:r>
      <w:r w:rsidR="003E4080" w:rsidRPr="003E4080">
        <w:rPr>
          <w:sz w:val="28"/>
          <w:szCs w:val="28"/>
        </w:rPr>
        <w:t>а</w:t>
      </w:r>
      <w:r w:rsidR="003E4080" w:rsidRPr="003E4080">
        <w:rPr>
          <w:sz w:val="28"/>
          <w:szCs w:val="28"/>
        </w:rPr>
        <w:t>явителя о соответствии автомобиля техническим требованиям.</w:t>
      </w:r>
    </w:p>
    <w:p w:rsidR="003E4080" w:rsidRDefault="003E4080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A4529C" w:rsidRPr="00104EAE" w:rsidRDefault="00A4529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04EAE">
        <w:rPr>
          <w:b/>
          <w:sz w:val="28"/>
          <w:szCs w:val="28"/>
        </w:rPr>
        <w:t>10. Медицинский контроль</w:t>
      </w:r>
    </w:p>
    <w:p w:rsidR="00A4529C" w:rsidRDefault="00A4529C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104EAE">
        <w:rPr>
          <w:sz w:val="28"/>
          <w:szCs w:val="28"/>
        </w:rPr>
        <w:t>Пилоты экипажей, прошедших административные и технические пр</w:t>
      </w:r>
      <w:r w:rsidRPr="00104EAE">
        <w:rPr>
          <w:sz w:val="28"/>
          <w:szCs w:val="28"/>
        </w:rPr>
        <w:t>о</w:t>
      </w:r>
      <w:r w:rsidRPr="00104EAE">
        <w:rPr>
          <w:sz w:val="28"/>
          <w:szCs w:val="28"/>
        </w:rPr>
        <w:t>верки, должны пройти предстартовый медицинский контроль и получить д</w:t>
      </w:r>
      <w:r w:rsidRPr="00104EAE">
        <w:rPr>
          <w:sz w:val="28"/>
          <w:szCs w:val="28"/>
        </w:rPr>
        <w:t>о</w:t>
      </w:r>
      <w:r w:rsidRPr="00104EAE">
        <w:rPr>
          <w:sz w:val="28"/>
          <w:szCs w:val="28"/>
        </w:rPr>
        <w:t>пуск Главного врача к соревнованию.</w:t>
      </w:r>
    </w:p>
    <w:p w:rsidR="001E3103" w:rsidRDefault="001E3103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A4529C" w:rsidRPr="00A4529C" w:rsidRDefault="00A4529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A4529C">
        <w:rPr>
          <w:b/>
          <w:sz w:val="28"/>
          <w:szCs w:val="28"/>
        </w:rPr>
        <w:t>11. Проведение соревнования</w:t>
      </w:r>
    </w:p>
    <w:p w:rsidR="00CA2E3C" w:rsidRDefault="00A4529C" w:rsidP="00A452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4529C">
        <w:rPr>
          <w:sz w:val="28"/>
          <w:szCs w:val="28"/>
        </w:rPr>
        <w:t xml:space="preserve">.1. </w:t>
      </w:r>
      <w:r w:rsidR="001E3103">
        <w:rPr>
          <w:sz w:val="28"/>
          <w:szCs w:val="28"/>
        </w:rPr>
        <w:t xml:space="preserve">Предварительное </w:t>
      </w:r>
      <w:r w:rsidR="003C1B43">
        <w:rPr>
          <w:sz w:val="28"/>
          <w:szCs w:val="28"/>
        </w:rPr>
        <w:t>о</w:t>
      </w:r>
      <w:r w:rsidR="00D6675E">
        <w:rPr>
          <w:sz w:val="28"/>
          <w:szCs w:val="28"/>
        </w:rPr>
        <w:t>знакомление с трассой соревнования</w:t>
      </w:r>
      <w:r w:rsidR="001E3103">
        <w:rPr>
          <w:sz w:val="28"/>
          <w:szCs w:val="28"/>
        </w:rPr>
        <w:t xml:space="preserve"> не ос</w:t>
      </w:r>
      <w:r w:rsidR="001E3103">
        <w:rPr>
          <w:sz w:val="28"/>
          <w:szCs w:val="28"/>
        </w:rPr>
        <w:t>у</w:t>
      </w:r>
      <w:r w:rsidR="001E3103">
        <w:rPr>
          <w:sz w:val="28"/>
          <w:szCs w:val="28"/>
        </w:rPr>
        <w:t>ществляется.</w:t>
      </w:r>
    </w:p>
    <w:p w:rsidR="005F2062" w:rsidRDefault="005F2062" w:rsidP="00A4529C">
      <w:pPr>
        <w:spacing w:line="276" w:lineRule="auto"/>
        <w:ind w:firstLine="851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С целью доведения до участников важной информации, касающейся х</w:t>
      </w:r>
      <w:r w:rsidRPr="005F2062">
        <w:rPr>
          <w:sz w:val="28"/>
          <w:szCs w:val="28"/>
        </w:rPr>
        <w:t>о</w:t>
      </w:r>
      <w:r w:rsidRPr="005F2062">
        <w:rPr>
          <w:sz w:val="28"/>
          <w:szCs w:val="28"/>
        </w:rPr>
        <w:t>да проведения соревнования, Организатор проводит предстартовый брифинг. Каждый экипаж</w:t>
      </w:r>
      <w:r>
        <w:rPr>
          <w:sz w:val="28"/>
          <w:szCs w:val="28"/>
        </w:rPr>
        <w:t xml:space="preserve"> в обязательном порядке</w:t>
      </w:r>
      <w:r w:rsidRPr="005F2062">
        <w:rPr>
          <w:sz w:val="28"/>
          <w:szCs w:val="28"/>
        </w:rPr>
        <w:t xml:space="preserve"> должен быть представлен на брифи</w:t>
      </w:r>
      <w:r w:rsidRPr="005F2062">
        <w:rPr>
          <w:sz w:val="28"/>
          <w:szCs w:val="28"/>
        </w:rPr>
        <w:t>н</w:t>
      </w:r>
      <w:r w:rsidRPr="005F2062">
        <w:rPr>
          <w:sz w:val="28"/>
          <w:szCs w:val="28"/>
        </w:rPr>
        <w:lastRenderedPageBreak/>
        <w:t>ге.</w:t>
      </w:r>
      <w:r w:rsidR="000351DE">
        <w:rPr>
          <w:sz w:val="28"/>
          <w:szCs w:val="28"/>
        </w:rPr>
        <w:t xml:space="preserve"> </w:t>
      </w:r>
      <w:r w:rsidR="000351DE" w:rsidRPr="000351DE">
        <w:rPr>
          <w:sz w:val="28"/>
          <w:szCs w:val="28"/>
        </w:rPr>
        <w:t>Организатор не несёт ответственность за отсутствие у экипажей информ</w:t>
      </w:r>
      <w:r w:rsidR="000351DE" w:rsidRPr="000351DE">
        <w:rPr>
          <w:sz w:val="28"/>
          <w:szCs w:val="28"/>
        </w:rPr>
        <w:t>а</w:t>
      </w:r>
      <w:r w:rsidR="000351DE" w:rsidRPr="000351DE">
        <w:rPr>
          <w:sz w:val="28"/>
          <w:szCs w:val="28"/>
        </w:rPr>
        <w:t>ции, доводимой до их сведения на Брифинге.</w:t>
      </w:r>
    </w:p>
    <w:p w:rsidR="003970F7" w:rsidRPr="00AE1BE0" w:rsidRDefault="004B799D" w:rsidP="003970F7">
      <w:pPr>
        <w:spacing w:line="276" w:lineRule="auto"/>
        <w:ind w:firstLine="851"/>
        <w:jc w:val="both"/>
        <w:rPr>
          <w:sz w:val="28"/>
          <w:szCs w:val="28"/>
        </w:rPr>
      </w:pPr>
      <w:r w:rsidRPr="00AE1BE0">
        <w:rPr>
          <w:sz w:val="28"/>
          <w:szCs w:val="28"/>
        </w:rPr>
        <w:t>Экипаж может быть задержан официальными лицами на КП старт-финиш для устранения недостатков транспортного средства, являющихся осн</w:t>
      </w:r>
      <w:r w:rsidRPr="00AE1BE0">
        <w:rPr>
          <w:sz w:val="28"/>
          <w:szCs w:val="28"/>
        </w:rPr>
        <w:t>о</w:t>
      </w:r>
      <w:r w:rsidRPr="00AE1BE0">
        <w:rPr>
          <w:sz w:val="28"/>
          <w:szCs w:val="28"/>
        </w:rPr>
        <w:t>ванием для отказа в старте, до момента устранения недостатков за счёт времени экипажа.</w:t>
      </w:r>
    </w:p>
    <w:p w:rsidR="00414719" w:rsidRPr="002501D5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2501D5">
        <w:rPr>
          <w:sz w:val="28"/>
          <w:szCs w:val="28"/>
        </w:rPr>
        <w:t>11.2. Трассы соревнования для зачетных категорий «ТР</w:t>
      </w:r>
      <w:proofErr w:type="gramStart"/>
      <w:r w:rsidRPr="002501D5">
        <w:rPr>
          <w:sz w:val="28"/>
          <w:szCs w:val="28"/>
        </w:rPr>
        <w:t>1</w:t>
      </w:r>
      <w:proofErr w:type="gramEnd"/>
      <w:r w:rsidRPr="002501D5">
        <w:rPr>
          <w:sz w:val="28"/>
          <w:szCs w:val="28"/>
        </w:rPr>
        <w:t>», «ТР2» и «АБСОЛЮТНЫЙ».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11.2.1. Соревнование состоит из двух специальных участков (СУ).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11.2.2. СУ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представляет собой дополнительный специальный участок (ДСУ) в виде кольцевой трассы длинной 5 км,  в границах лесного массива с нормой времени прохождения 30 минут. </w:t>
      </w:r>
      <w:r w:rsidRPr="00421706">
        <w:rPr>
          <w:color w:val="000000"/>
          <w:sz w:val="28"/>
          <w:szCs w:val="28"/>
        </w:rPr>
        <w:t xml:space="preserve">Покрытие – глина, суглинки. На трассе присутствуют </w:t>
      </w:r>
      <w:r w:rsidRPr="008B7E79">
        <w:rPr>
          <w:sz w:val="28"/>
          <w:szCs w:val="28"/>
        </w:rPr>
        <w:t>лужи глубиной до 1 метра</w:t>
      </w:r>
      <w:r w:rsidRPr="00421706">
        <w:rPr>
          <w:color w:val="000000"/>
          <w:sz w:val="28"/>
          <w:szCs w:val="28"/>
        </w:rPr>
        <w:t>, кустарник и деревья, крутые подъемы и спуски. Трасса маркирована сигнальной лентой справа и слева по ходу дв</w:t>
      </w:r>
      <w:r w:rsidRPr="00421706">
        <w:rPr>
          <w:color w:val="000000"/>
          <w:sz w:val="28"/>
          <w:szCs w:val="28"/>
        </w:rPr>
        <w:t>и</w:t>
      </w:r>
      <w:r w:rsidRPr="00421706">
        <w:rPr>
          <w:color w:val="000000"/>
          <w:sz w:val="28"/>
          <w:szCs w:val="28"/>
        </w:rPr>
        <w:t>жения.</w:t>
      </w:r>
      <w:r w:rsidRPr="004F0A99">
        <w:rPr>
          <w:rFonts w:ascii="Helvetica" w:hAnsi="Helvetica" w:cs="Helvetica"/>
          <w:color w:val="000000"/>
        </w:rPr>
        <w:t xml:space="preserve"> </w:t>
      </w:r>
    </w:p>
    <w:p w:rsidR="00414719" w:rsidRPr="000B33E8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0B33E8">
        <w:rPr>
          <w:sz w:val="28"/>
          <w:szCs w:val="28"/>
        </w:rPr>
        <w:t>11.</w:t>
      </w:r>
      <w:r>
        <w:rPr>
          <w:sz w:val="28"/>
          <w:szCs w:val="28"/>
        </w:rPr>
        <w:t>2</w:t>
      </w:r>
      <w:r w:rsidRPr="000B33E8">
        <w:rPr>
          <w:sz w:val="28"/>
          <w:szCs w:val="28"/>
        </w:rPr>
        <w:t xml:space="preserve">.3 Порядок старта </w:t>
      </w:r>
      <w:r>
        <w:rPr>
          <w:sz w:val="28"/>
          <w:szCs w:val="28"/>
        </w:rPr>
        <w:t>СУ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0B33E8">
        <w:rPr>
          <w:sz w:val="28"/>
          <w:szCs w:val="28"/>
        </w:rPr>
        <w:t xml:space="preserve">определяется Стартовой ведомостью. Для всех зачетных категорий - старт раздельный с </w:t>
      </w:r>
      <w:proofErr w:type="spellStart"/>
      <w:r w:rsidRPr="000B33E8">
        <w:rPr>
          <w:sz w:val="28"/>
          <w:szCs w:val="28"/>
        </w:rPr>
        <w:t>межстартовым</w:t>
      </w:r>
      <w:proofErr w:type="spellEnd"/>
      <w:r w:rsidRPr="000B33E8">
        <w:rPr>
          <w:sz w:val="28"/>
          <w:szCs w:val="28"/>
        </w:rPr>
        <w:t xml:space="preserve"> интервалом 2 (две) минуты.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11.2.4. Начисление очков (в соответствии с требованиями Таблицы для начисления очков по занятым местам РАФ) по результатам прохождения СУ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будет осуществляться с понижающим коэффициентом (будет объявлен бюлл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тенем) с целью уравнивания его влияния на общий результат в сумме с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татом СУ2.</w:t>
      </w:r>
    </w:p>
    <w:p w:rsidR="00414719" w:rsidRPr="008B7E7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11.2.5. СУ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представляет собой специальный участок в виде кольцевой трассы в </w:t>
      </w:r>
      <w:r w:rsidRPr="008B7E79">
        <w:rPr>
          <w:sz w:val="28"/>
          <w:szCs w:val="28"/>
        </w:rPr>
        <w:t xml:space="preserve">границах недействующего карьера с нормой времени прохождения 4 (четыре) часа. </w:t>
      </w:r>
      <w:r w:rsidRPr="008B7E79">
        <w:rPr>
          <w:color w:val="000000"/>
          <w:sz w:val="28"/>
          <w:szCs w:val="28"/>
        </w:rPr>
        <w:t>Покрытие – глина, суглинки, камни. На трассе присутствуют в</w:t>
      </w:r>
      <w:r w:rsidRPr="008B7E79">
        <w:rPr>
          <w:color w:val="000000"/>
          <w:sz w:val="28"/>
          <w:szCs w:val="28"/>
        </w:rPr>
        <w:t>о</w:t>
      </w:r>
      <w:r w:rsidRPr="008B7E79">
        <w:rPr>
          <w:color w:val="000000"/>
          <w:sz w:val="28"/>
          <w:szCs w:val="28"/>
        </w:rPr>
        <w:t>доемы глубиной до 1,2 метра, кустарник и деревья, крутые подъемы и спуски. Трасса маркирована сигнальной лентой справа и слева по ходу движения</w:t>
      </w:r>
      <w:r>
        <w:rPr>
          <w:color w:val="000000"/>
          <w:sz w:val="28"/>
          <w:szCs w:val="28"/>
        </w:rPr>
        <w:t xml:space="preserve">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трольными створами</w:t>
      </w:r>
      <w:r w:rsidRPr="008B7E79">
        <w:rPr>
          <w:color w:val="000000"/>
          <w:sz w:val="28"/>
          <w:szCs w:val="28"/>
        </w:rPr>
        <w:t xml:space="preserve">. Ширина коридора – </w:t>
      </w:r>
      <w:r>
        <w:rPr>
          <w:color w:val="000000"/>
          <w:sz w:val="28"/>
          <w:szCs w:val="28"/>
        </w:rPr>
        <w:t>не менее 10</w:t>
      </w:r>
      <w:r w:rsidRPr="008B7E79">
        <w:rPr>
          <w:color w:val="000000"/>
          <w:sz w:val="28"/>
          <w:szCs w:val="28"/>
        </w:rPr>
        <w:t xml:space="preserve"> метров</w:t>
      </w:r>
      <w:r>
        <w:rPr>
          <w:color w:val="000000"/>
          <w:sz w:val="28"/>
          <w:szCs w:val="28"/>
        </w:rPr>
        <w:t>.</w:t>
      </w:r>
    </w:p>
    <w:p w:rsidR="00414719" w:rsidRPr="00986737" w:rsidRDefault="00414719" w:rsidP="0041471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0B33E8">
        <w:rPr>
          <w:sz w:val="28"/>
          <w:szCs w:val="28"/>
        </w:rPr>
        <w:t>11</w:t>
      </w:r>
      <w:r w:rsidRPr="00AE1BE0">
        <w:rPr>
          <w:sz w:val="28"/>
          <w:szCs w:val="28"/>
        </w:rPr>
        <w:t>.2.6</w:t>
      </w:r>
      <w:proofErr w:type="gramStart"/>
      <w:r w:rsidRPr="00AE1BE0">
        <w:rPr>
          <w:sz w:val="28"/>
          <w:szCs w:val="28"/>
        </w:rPr>
        <w:t xml:space="preserve"> Д</w:t>
      </w:r>
      <w:proofErr w:type="gramEnd"/>
      <w:r w:rsidRPr="00AE1BE0">
        <w:rPr>
          <w:sz w:val="28"/>
          <w:szCs w:val="28"/>
        </w:rPr>
        <w:t>ля всех зачетных категорий СУ2 – старт общий. Расстановка на старте производится в 2 колонны в шахматном порядке в соответствии с р</w:t>
      </w:r>
      <w:r w:rsidRPr="00AE1BE0">
        <w:rPr>
          <w:sz w:val="28"/>
          <w:szCs w:val="28"/>
        </w:rPr>
        <w:t>е</w:t>
      </w:r>
      <w:r w:rsidRPr="00AE1BE0">
        <w:rPr>
          <w:sz w:val="28"/>
          <w:szCs w:val="28"/>
        </w:rPr>
        <w:t>зультатами квалификации на СУ</w:t>
      </w:r>
      <w:proofErr w:type="gramStart"/>
      <w:r w:rsidRPr="00AE1BE0">
        <w:rPr>
          <w:sz w:val="28"/>
          <w:szCs w:val="28"/>
        </w:rPr>
        <w:t>1</w:t>
      </w:r>
      <w:proofErr w:type="gramEnd"/>
      <w:r w:rsidRPr="00AE1BE0">
        <w:rPr>
          <w:sz w:val="28"/>
          <w:szCs w:val="28"/>
        </w:rPr>
        <w:t xml:space="preserve">. </w:t>
      </w:r>
    </w:p>
    <w:p w:rsidR="00414719" w:rsidRPr="002501D5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2501D5">
        <w:rPr>
          <w:sz w:val="28"/>
          <w:szCs w:val="28"/>
        </w:rPr>
        <w:t>11.3. Порядок осуществления раздельного старта</w:t>
      </w:r>
      <w:r>
        <w:rPr>
          <w:sz w:val="28"/>
          <w:szCs w:val="28"/>
        </w:rPr>
        <w:t xml:space="preserve"> СУ</w:t>
      </w:r>
      <w:proofErr w:type="gramStart"/>
      <w:r>
        <w:rPr>
          <w:sz w:val="28"/>
          <w:szCs w:val="28"/>
        </w:rPr>
        <w:t>1</w:t>
      </w:r>
      <w:proofErr w:type="gramEnd"/>
      <w:r w:rsidRPr="002501D5">
        <w:rPr>
          <w:sz w:val="28"/>
          <w:szCs w:val="28"/>
        </w:rPr>
        <w:t>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11.3.1. Старт осуществляется в минуту, назначенную стартовой ведом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стью.</w:t>
      </w:r>
    </w:p>
    <w:p w:rsidR="00414719" w:rsidRPr="00A4529C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11.3.2. </w:t>
      </w:r>
      <w:r w:rsidRPr="00A4529C">
        <w:rPr>
          <w:sz w:val="28"/>
          <w:szCs w:val="28"/>
        </w:rPr>
        <w:t>Старт дается с места при работающем двигателе</w:t>
      </w:r>
      <w:r>
        <w:rPr>
          <w:sz w:val="28"/>
          <w:szCs w:val="28"/>
        </w:rPr>
        <w:t>.</w:t>
      </w:r>
      <w:r w:rsidRPr="00A4529C">
        <w:rPr>
          <w:sz w:val="28"/>
          <w:szCs w:val="28"/>
        </w:rPr>
        <w:t xml:space="preserve"> </w:t>
      </w:r>
      <w:r>
        <w:rPr>
          <w:sz w:val="28"/>
          <w:szCs w:val="28"/>
        </w:rPr>
        <w:t>Пилоты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дятся внутри автомобиля, </w:t>
      </w:r>
      <w:r w:rsidRPr="00A4529C">
        <w:rPr>
          <w:sz w:val="28"/>
          <w:szCs w:val="28"/>
        </w:rPr>
        <w:t>в застегнут</w:t>
      </w:r>
      <w:r>
        <w:rPr>
          <w:sz w:val="28"/>
          <w:szCs w:val="28"/>
        </w:rPr>
        <w:t>ых</w:t>
      </w:r>
      <w:r w:rsidRPr="00A4529C">
        <w:rPr>
          <w:sz w:val="28"/>
          <w:szCs w:val="28"/>
        </w:rPr>
        <w:t xml:space="preserve"> шлем</w:t>
      </w:r>
      <w:r>
        <w:rPr>
          <w:sz w:val="28"/>
          <w:szCs w:val="28"/>
        </w:rPr>
        <w:t>ах, с пристегнутыми</w:t>
      </w:r>
      <w:r w:rsidRPr="00A4529C">
        <w:rPr>
          <w:sz w:val="28"/>
          <w:szCs w:val="28"/>
        </w:rPr>
        <w:t xml:space="preserve"> рем</w:t>
      </w:r>
      <w:r>
        <w:rPr>
          <w:sz w:val="28"/>
          <w:szCs w:val="28"/>
        </w:rPr>
        <w:t>нями</w:t>
      </w:r>
      <w:r w:rsidRPr="00A4529C">
        <w:rPr>
          <w:sz w:val="28"/>
          <w:szCs w:val="28"/>
        </w:rPr>
        <w:t xml:space="preserve"> безопасности. </w:t>
      </w:r>
      <w:r>
        <w:rPr>
          <w:sz w:val="28"/>
          <w:szCs w:val="28"/>
        </w:rPr>
        <w:t>В обязательном порядке на автомобиле должен быть включен б</w:t>
      </w:r>
      <w:r w:rsidRPr="00A4529C">
        <w:rPr>
          <w:sz w:val="28"/>
          <w:szCs w:val="28"/>
        </w:rPr>
        <w:t>лижний свет фар.</w:t>
      </w:r>
      <w:r>
        <w:rPr>
          <w:sz w:val="28"/>
          <w:szCs w:val="28"/>
        </w:rPr>
        <w:t xml:space="preserve"> 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</w:t>
      </w:r>
      <w:r w:rsidRPr="00A4529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52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30 секунд до подачи стартовой команды Экипаж </w:t>
      </w:r>
      <w:r w:rsidRPr="00A4529C">
        <w:rPr>
          <w:sz w:val="28"/>
          <w:szCs w:val="28"/>
        </w:rPr>
        <w:t>должен по</w:t>
      </w:r>
      <w:r w:rsidRPr="00A4529C">
        <w:rPr>
          <w:sz w:val="28"/>
          <w:szCs w:val="28"/>
        </w:rPr>
        <w:t>д</w:t>
      </w:r>
      <w:r w:rsidRPr="00A4529C">
        <w:rPr>
          <w:sz w:val="28"/>
          <w:szCs w:val="28"/>
        </w:rPr>
        <w:t>твердить готовность к старту. Любое движение автомобиля с этого момента до подачи стартовой команды считается фальстартом.</w:t>
      </w:r>
      <w:r>
        <w:rPr>
          <w:sz w:val="28"/>
          <w:szCs w:val="28"/>
        </w:rPr>
        <w:t xml:space="preserve"> </w:t>
      </w:r>
      <w:r w:rsidRPr="00A4529C">
        <w:rPr>
          <w:sz w:val="28"/>
          <w:szCs w:val="28"/>
        </w:rPr>
        <w:t xml:space="preserve">Способ подачи стартовой команды будет доведен до сведения </w:t>
      </w:r>
      <w:r>
        <w:rPr>
          <w:sz w:val="28"/>
          <w:szCs w:val="28"/>
        </w:rPr>
        <w:t>Пилотов</w:t>
      </w:r>
      <w:r w:rsidRPr="00A4529C">
        <w:rPr>
          <w:sz w:val="28"/>
          <w:szCs w:val="28"/>
        </w:rPr>
        <w:t xml:space="preserve"> на предстартовом брифинге в с</w:t>
      </w:r>
      <w:r w:rsidRPr="00A4529C">
        <w:rPr>
          <w:sz w:val="28"/>
          <w:szCs w:val="28"/>
        </w:rPr>
        <w:t>о</w:t>
      </w:r>
      <w:r w:rsidRPr="00A4529C">
        <w:rPr>
          <w:sz w:val="28"/>
          <w:szCs w:val="28"/>
        </w:rPr>
        <w:t>ответствии с Программой соревнования.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11.3.4. </w:t>
      </w:r>
      <w:r w:rsidRPr="00A4529C">
        <w:rPr>
          <w:sz w:val="28"/>
          <w:szCs w:val="28"/>
        </w:rPr>
        <w:t>В случае невозможности принять старт или продолжать движ</w:t>
      </w:r>
      <w:r w:rsidRPr="00A4529C">
        <w:rPr>
          <w:sz w:val="28"/>
          <w:szCs w:val="28"/>
        </w:rPr>
        <w:t>е</w:t>
      </w:r>
      <w:r w:rsidRPr="00A4529C">
        <w:rPr>
          <w:sz w:val="28"/>
          <w:szCs w:val="28"/>
        </w:rPr>
        <w:t>ние по зачетной дистанции, участник обязан немедленно включить аварийную сиг</w:t>
      </w:r>
      <w:r>
        <w:rPr>
          <w:sz w:val="28"/>
          <w:szCs w:val="28"/>
        </w:rPr>
        <w:t xml:space="preserve">нализацию или </w:t>
      </w:r>
      <w:r w:rsidRPr="00A4529C">
        <w:rPr>
          <w:sz w:val="28"/>
          <w:szCs w:val="28"/>
        </w:rPr>
        <w:t xml:space="preserve">показать поднятую руку через окно водительской двери. Возобновлять после этого дальнейшее движение, открывать дверь или покидать автомобиль до разрешения судьи на </w:t>
      </w:r>
      <w:r>
        <w:rPr>
          <w:sz w:val="28"/>
          <w:szCs w:val="28"/>
        </w:rPr>
        <w:t>трассе</w:t>
      </w:r>
      <w:r w:rsidRPr="00A4529C">
        <w:rPr>
          <w:sz w:val="28"/>
          <w:szCs w:val="28"/>
        </w:rPr>
        <w:t xml:space="preserve"> или руководителя гонки ЗАПР</w:t>
      </w:r>
      <w:r w:rsidRPr="00A4529C">
        <w:rPr>
          <w:sz w:val="28"/>
          <w:szCs w:val="28"/>
        </w:rPr>
        <w:t>Е</w:t>
      </w:r>
      <w:r w:rsidRPr="00A4529C">
        <w:rPr>
          <w:sz w:val="28"/>
          <w:szCs w:val="28"/>
        </w:rPr>
        <w:t>ЩЕНО (за исключением случаев возникновения непосредст</w:t>
      </w:r>
      <w:r>
        <w:rPr>
          <w:sz w:val="28"/>
          <w:szCs w:val="28"/>
        </w:rPr>
        <w:t xml:space="preserve">венной опасности для Пилотов). </w:t>
      </w:r>
      <w:r w:rsidRPr="00663DEB">
        <w:rPr>
          <w:sz w:val="28"/>
          <w:szCs w:val="28"/>
        </w:rPr>
        <w:t>Пилоты должны находиться в автомобиле пристегнутые ремня</w:t>
      </w:r>
      <w:r>
        <w:rPr>
          <w:sz w:val="28"/>
          <w:szCs w:val="28"/>
        </w:rPr>
        <w:t>ми безопасности.</w:t>
      </w:r>
    </w:p>
    <w:p w:rsidR="00414719" w:rsidRPr="00AE1BE0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3B5196">
        <w:rPr>
          <w:sz w:val="28"/>
          <w:szCs w:val="28"/>
        </w:rPr>
        <w:t>11.4</w:t>
      </w:r>
      <w:r w:rsidRPr="00AE1BE0">
        <w:rPr>
          <w:sz w:val="28"/>
          <w:szCs w:val="28"/>
        </w:rPr>
        <w:t>. Порядок осуществления массового старта СУ</w:t>
      </w:r>
      <w:proofErr w:type="gramStart"/>
      <w:r w:rsidRPr="00AE1BE0">
        <w:rPr>
          <w:sz w:val="28"/>
          <w:szCs w:val="28"/>
        </w:rPr>
        <w:t>2</w:t>
      </w:r>
      <w:proofErr w:type="gramEnd"/>
      <w:r w:rsidRPr="00AE1BE0">
        <w:rPr>
          <w:sz w:val="28"/>
          <w:szCs w:val="28"/>
        </w:rPr>
        <w:t>: автомобили расп</w:t>
      </w:r>
      <w:r w:rsidRPr="00AE1BE0">
        <w:rPr>
          <w:sz w:val="28"/>
          <w:szCs w:val="28"/>
        </w:rPr>
        <w:t>о</w:t>
      </w:r>
      <w:r w:rsidRPr="00AE1BE0">
        <w:rPr>
          <w:sz w:val="28"/>
          <w:szCs w:val="28"/>
        </w:rPr>
        <w:t>лагаются в 2 колонны по обе стороны от срединной линии, обозначенной си</w:t>
      </w:r>
      <w:r w:rsidRPr="00AE1BE0">
        <w:rPr>
          <w:sz w:val="28"/>
          <w:szCs w:val="28"/>
        </w:rPr>
        <w:t>г</w:t>
      </w:r>
      <w:r w:rsidRPr="00AE1BE0">
        <w:rPr>
          <w:sz w:val="28"/>
          <w:szCs w:val="28"/>
        </w:rPr>
        <w:t>нальной лентой. Пересекать эту линию до прохождения стартового створа з</w:t>
      </w:r>
      <w:r w:rsidRPr="00AE1BE0">
        <w:rPr>
          <w:sz w:val="28"/>
          <w:szCs w:val="28"/>
        </w:rPr>
        <w:t>а</w:t>
      </w:r>
      <w:r w:rsidRPr="00AE1BE0">
        <w:rPr>
          <w:sz w:val="28"/>
          <w:szCs w:val="28"/>
        </w:rPr>
        <w:t>прещено. По стартовому сигналу участники начинают движение, при этом о</w:t>
      </w:r>
      <w:r w:rsidRPr="00AE1BE0">
        <w:rPr>
          <w:sz w:val="28"/>
          <w:szCs w:val="28"/>
        </w:rPr>
        <w:t>б</w:t>
      </w:r>
      <w:r w:rsidRPr="00AE1BE0">
        <w:rPr>
          <w:sz w:val="28"/>
          <w:szCs w:val="28"/>
        </w:rPr>
        <w:t>гон разрешен только после прохождения стартового створа (кроме объезда з</w:t>
      </w:r>
      <w:r w:rsidRPr="00AE1BE0">
        <w:rPr>
          <w:sz w:val="28"/>
          <w:szCs w:val="28"/>
        </w:rPr>
        <w:t>а</w:t>
      </w:r>
      <w:r w:rsidRPr="00AE1BE0">
        <w:rPr>
          <w:sz w:val="28"/>
          <w:szCs w:val="28"/>
        </w:rPr>
        <w:t xml:space="preserve">глохших автомобилей - по внешней стороне колонны – стартующие в правом ряду объезжают стоящие </w:t>
      </w:r>
      <w:proofErr w:type="gramStart"/>
      <w:r w:rsidRPr="00AE1BE0">
        <w:rPr>
          <w:sz w:val="28"/>
          <w:szCs w:val="28"/>
        </w:rPr>
        <w:t>автомобили</w:t>
      </w:r>
      <w:proofErr w:type="gramEnd"/>
      <w:r w:rsidRPr="00AE1BE0">
        <w:rPr>
          <w:sz w:val="28"/>
          <w:szCs w:val="28"/>
        </w:rPr>
        <w:t xml:space="preserve"> справа, стартующие в левом – слева). П</w:t>
      </w:r>
      <w:r w:rsidRPr="00AE1BE0">
        <w:rPr>
          <w:sz w:val="28"/>
          <w:szCs w:val="28"/>
        </w:rPr>
        <w:t>о</w:t>
      </w:r>
      <w:r w:rsidRPr="00AE1BE0">
        <w:rPr>
          <w:sz w:val="28"/>
          <w:szCs w:val="28"/>
        </w:rPr>
        <w:t>сле подачи стартового сигнала и до пересечения стартового створа, запрещено покидать автомобиль без разрешения судей - стартёров.</w:t>
      </w:r>
    </w:p>
    <w:p w:rsidR="00414719" w:rsidRPr="00AE1BE0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AE1BE0">
        <w:rPr>
          <w:sz w:val="28"/>
          <w:szCs w:val="28"/>
        </w:rPr>
        <w:t xml:space="preserve">Нарушения на старте (обгон или перестроение до стартового створа и т. д.) наказываются </w:t>
      </w:r>
      <w:proofErr w:type="spellStart"/>
      <w:r w:rsidRPr="00AE1BE0">
        <w:rPr>
          <w:sz w:val="28"/>
          <w:szCs w:val="28"/>
        </w:rPr>
        <w:t>пенализацией</w:t>
      </w:r>
      <w:proofErr w:type="spellEnd"/>
      <w:r w:rsidRPr="00AE1BE0">
        <w:rPr>
          <w:sz w:val="28"/>
          <w:szCs w:val="28"/>
        </w:rPr>
        <w:t xml:space="preserve"> в 30 минут.</w:t>
      </w:r>
    </w:p>
    <w:p w:rsidR="00414719" w:rsidRPr="002501D5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AE1BE0">
        <w:rPr>
          <w:sz w:val="28"/>
          <w:szCs w:val="28"/>
        </w:rPr>
        <w:t xml:space="preserve">11.5. Порядок прохождения кольцевых </w:t>
      </w:r>
      <w:r w:rsidRPr="002501D5">
        <w:rPr>
          <w:sz w:val="28"/>
          <w:szCs w:val="28"/>
        </w:rPr>
        <w:t xml:space="preserve">СУ. 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11.5.1. Н</w:t>
      </w:r>
      <w:r w:rsidRPr="003C1B43">
        <w:rPr>
          <w:sz w:val="28"/>
          <w:szCs w:val="28"/>
        </w:rPr>
        <w:t>а</w:t>
      </w:r>
      <w:r>
        <w:rPr>
          <w:sz w:val="28"/>
          <w:szCs w:val="28"/>
        </w:rPr>
        <w:t xml:space="preserve"> СУ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3C1B43">
        <w:rPr>
          <w:sz w:val="28"/>
          <w:szCs w:val="28"/>
        </w:rPr>
        <w:t>экипажи должны преодолеть максимальное количество кру</w:t>
      </w:r>
      <w:r>
        <w:rPr>
          <w:sz w:val="28"/>
          <w:szCs w:val="28"/>
        </w:rPr>
        <w:t>гов</w:t>
      </w:r>
      <w:r w:rsidRPr="003C1B43">
        <w:rPr>
          <w:sz w:val="28"/>
          <w:szCs w:val="28"/>
        </w:rPr>
        <w:t xml:space="preserve"> трассы з</w:t>
      </w:r>
      <w:r>
        <w:rPr>
          <w:sz w:val="28"/>
          <w:szCs w:val="28"/>
        </w:rPr>
        <w:t>а отведенный промежуток времени,</w:t>
      </w:r>
      <w:r w:rsidRPr="003C1B43">
        <w:rPr>
          <w:sz w:val="28"/>
          <w:szCs w:val="28"/>
        </w:rPr>
        <w:t xml:space="preserve"> строго соблюда</w:t>
      </w:r>
      <w:r>
        <w:rPr>
          <w:sz w:val="28"/>
          <w:szCs w:val="28"/>
        </w:rPr>
        <w:t>я</w:t>
      </w:r>
      <w:r w:rsidRPr="003C1B43">
        <w:rPr>
          <w:sz w:val="28"/>
          <w:szCs w:val="28"/>
        </w:rPr>
        <w:t xml:space="preserve"> коридор прохождения</w:t>
      </w:r>
      <w:r>
        <w:rPr>
          <w:sz w:val="28"/>
          <w:szCs w:val="28"/>
        </w:rPr>
        <w:t>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11.5.2. </w:t>
      </w:r>
      <w:r w:rsidRPr="003C1B43">
        <w:rPr>
          <w:sz w:val="28"/>
          <w:szCs w:val="28"/>
        </w:rPr>
        <w:t>Движение разрешается строго в устано</w:t>
      </w:r>
      <w:r>
        <w:rPr>
          <w:sz w:val="28"/>
          <w:szCs w:val="28"/>
        </w:rPr>
        <w:t>вленном направлении.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11.5.3. </w:t>
      </w:r>
      <w:r w:rsidRPr="003C1B43">
        <w:rPr>
          <w:sz w:val="28"/>
          <w:szCs w:val="28"/>
        </w:rPr>
        <w:t>Для контроля прохождения на маршруте расположены пункты КП (контроля прохождения).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11.5.4. </w:t>
      </w:r>
      <w:r w:rsidRPr="003C1B43">
        <w:rPr>
          <w:sz w:val="28"/>
          <w:szCs w:val="28"/>
        </w:rPr>
        <w:t>Время прохождения кругов кольцевого СУ</w:t>
      </w:r>
      <w:proofErr w:type="gramStart"/>
      <w:r>
        <w:rPr>
          <w:sz w:val="28"/>
          <w:szCs w:val="28"/>
        </w:rPr>
        <w:t>2</w:t>
      </w:r>
      <w:proofErr w:type="gramEnd"/>
      <w:r w:rsidRPr="003C1B43">
        <w:rPr>
          <w:sz w:val="28"/>
          <w:szCs w:val="28"/>
        </w:rPr>
        <w:t xml:space="preserve"> фиксируется </w:t>
      </w:r>
      <w:proofErr w:type="spellStart"/>
      <w:r w:rsidRPr="003C1B43">
        <w:rPr>
          <w:sz w:val="28"/>
          <w:szCs w:val="28"/>
        </w:rPr>
        <w:t>с</w:t>
      </w:r>
      <w:r w:rsidRPr="003C1B43">
        <w:rPr>
          <w:sz w:val="28"/>
          <w:szCs w:val="28"/>
        </w:rPr>
        <w:t>у</w:t>
      </w:r>
      <w:r w:rsidRPr="003C1B43">
        <w:rPr>
          <w:sz w:val="28"/>
          <w:szCs w:val="28"/>
        </w:rPr>
        <w:t>дейскои</w:t>
      </w:r>
      <w:proofErr w:type="spellEnd"/>
      <w:r w:rsidRPr="003C1B43">
        <w:rPr>
          <w:sz w:val="28"/>
          <w:szCs w:val="28"/>
        </w:rPr>
        <w:t xml:space="preserve">̆ </w:t>
      </w:r>
      <w:proofErr w:type="spellStart"/>
      <w:r w:rsidRPr="003C1B43">
        <w:rPr>
          <w:sz w:val="28"/>
          <w:szCs w:val="28"/>
        </w:rPr>
        <w:t>бригадои</w:t>
      </w:r>
      <w:proofErr w:type="spellEnd"/>
      <w:r w:rsidRPr="003C1B43">
        <w:rPr>
          <w:sz w:val="28"/>
          <w:szCs w:val="28"/>
        </w:rPr>
        <w:t>̆</w:t>
      </w:r>
      <w:r>
        <w:rPr>
          <w:sz w:val="28"/>
          <w:szCs w:val="28"/>
        </w:rPr>
        <w:t>, с точностью до целой секунды.</w:t>
      </w:r>
    </w:p>
    <w:p w:rsidR="00414719" w:rsidRPr="002501D5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2501D5">
        <w:rPr>
          <w:sz w:val="28"/>
          <w:szCs w:val="28"/>
        </w:rPr>
        <w:t>11.5.5. Для прохождения СУ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СУ2</w:t>
      </w:r>
      <w:r w:rsidRPr="002501D5">
        <w:rPr>
          <w:sz w:val="28"/>
          <w:szCs w:val="28"/>
        </w:rPr>
        <w:t xml:space="preserve"> установлена норма времени, опр</w:t>
      </w:r>
      <w:r w:rsidRPr="002501D5">
        <w:rPr>
          <w:sz w:val="28"/>
          <w:szCs w:val="28"/>
        </w:rPr>
        <w:t>е</w:t>
      </w:r>
      <w:r w:rsidRPr="002501D5">
        <w:rPr>
          <w:sz w:val="28"/>
          <w:szCs w:val="28"/>
        </w:rPr>
        <w:t xml:space="preserve">деленная в п. </w:t>
      </w:r>
      <w:r w:rsidRPr="00160A1B">
        <w:rPr>
          <w:sz w:val="28"/>
          <w:szCs w:val="28"/>
        </w:rPr>
        <w:t>11.2.2</w:t>
      </w:r>
      <w:r w:rsidRPr="002501D5">
        <w:rPr>
          <w:sz w:val="28"/>
          <w:szCs w:val="28"/>
        </w:rPr>
        <w:t xml:space="preserve"> и 11.2.5.</w:t>
      </w:r>
    </w:p>
    <w:p w:rsidR="00414719" w:rsidRPr="00703E51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703E51">
        <w:rPr>
          <w:sz w:val="28"/>
          <w:szCs w:val="28"/>
        </w:rPr>
        <w:t>11.5.6. Зачет СУ</w:t>
      </w:r>
      <w:proofErr w:type="gramStart"/>
      <w:r>
        <w:rPr>
          <w:sz w:val="28"/>
          <w:szCs w:val="28"/>
        </w:rPr>
        <w:t>2</w:t>
      </w:r>
      <w:proofErr w:type="gramEnd"/>
      <w:r w:rsidRPr="00703E51">
        <w:rPr>
          <w:sz w:val="28"/>
          <w:szCs w:val="28"/>
        </w:rPr>
        <w:t xml:space="preserve"> осуществляется в случае, если Экипажем за отведе</w:t>
      </w:r>
      <w:r w:rsidRPr="00703E51">
        <w:rPr>
          <w:sz w:val="28"/>
          <w:szCs w:val="28"/>
        </w:rPr>
        <w:t>н</w:t>
      </w:r>
      <w:r w:rsidRPr="00703E51">
        <w:rPr>
          <w:sz w:val="28"/>
          <w:szCs w:val="28"/>
        </w:rPr>
        <w:t>ную норму времени пройден хотя бы один полный круг.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11.5.7. Круг считается полным, если Экипажем была пересечена линия хронометража на финишном судейском посту.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11.6. </w:t>
      </w:r>
      <w:r w:rsidRPr="00EE2A66">
        <w:rPr>
          <w:sz w:val="28"/>
          <w:szCs w:val="28"/>
        </w:rPr>
        <w:t xml:space="preserve">Временем финиша экипажа на СУ является момент пересечения линии финиша любой неотъемлемой частью </w:t>
      </w:r>
      <w:r w:rsidRPr="00AE1BE0">
        <w:rPr>
          <w:sz w:val="28"/>
          <w:szCs w:val="28"/>
        </w:rPr>
        <w:t>автомобиля. Обязательным усл</w:t>
      </w:r>
      <w:r w:rsidRPr="00AE1BE0">
        <w:rPr>
          <w:sz w:val="28"/>
          <w:szCs w:val="28"/>
        </w:rPr>
        <w:t>о</w:t>
      </w:r>
      <w:r w:rsidRPr="00AE1BE0">
        <w:rPr>
          <w:sz w:val="28"/>
          <w:szCs w:val="28"/>
        </w:rPr>
        <w:t>вием финиша, является пересечение финишной линии обоими членами экип</w:t>
      </w:r>
      <w:r w:rsidRPr="00AE1BE0">
        <w:rPr>
          <w:sz w:val="28"/>
          <w:szCs w:val="28"/>
        </w:rPr>
        <w:t>а</w:t>
      </w:r>
      <w:r w:rsidRPr="00AE1BE0">
        <w:rPr>
          <w:sz w:val="28"/>
          <w:szCs w:val="28"/>
        </w:rPr>
        <w:t xml:space="preserve">жа, то есть время финиша фиксируется судьями только после выполнения этого требования. КСК может </w:t>
      </w:r>
      <w:proofErr w:type="spellStart"/>
      <w:r w:rsidRPr="00AE1BE0">
        <w:rPr>
          <w:sz w:val="28"/>
          <w:szCs w:val="28"/>
        </w:rPr>
        <w:t>пенализировать</w:t>
      </w:r>
      <w:proofErr w:type="spellEnd"/>
      <w:r w:rsidRPr="00AE1BE0">
        <w:rPr>
          <w:sz w:val="28"/>
          <w:szCs w:val="28"/>
        </w:rPr>
        <w:t xml:space="preserve"> экипаж, нарушивший </w:t>
      </w:r>
      <w:r w:rsidRPr="00EE2A66">
        <w:rPr>
          <w:sz w:val="28"/>
          <w:szCs w:val="28"/>
        </w:rPr>
        <w:t>требования бе</w:t>
      </w:r>
      <w:r w:rsidRPr="00EE2A66">
        <w:rPr>
          <w:sz w:val="28"/>
          <w:szCs w:val="28"/>
        </w:rPr>
        <w:t>з</w:t>
      </w:r>
      <w:r w:rsidRPr="00EE2A66">
        <w:rPr>
          <w:sz w:val="28"/>
          <w:szCs w:val="28"/>
        </w:rPr>
        <w:t>опасности на финише СУ. После пересечения линии финиша экипаж должен остановиться, не создавая пом</w:t>
      </w:r>
      <w:r>
        <w:rPr>
          <w:sz w:val="28"/>
          <w:szCs w:val="28"/>
        </w:rPr>
        <w:t>ех для финиша других участников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Pr="00AE1BE0">
        <w:rPr>
          <w:sz w:val="28"/>
          <w:szCs w:val="28"/>
        </w:rPr>
        <w:t>Эвакуация экипажей участников на СУ</w:t>
      </w:r>
      <w:proofErr w:type="gramStart"/>
      <w:r w:rsidRPr="00AE1BE0">
        <w:rPr>
          <w:sz w:val="28"/>
          <w:szCs w:val="28"/>
        </w:rPr>
        <w:t>2</w:t>
      </w:r>
      <w:proofErr w:type="gramEnd"/>
      <w:r w:rsidRPr="00AE1BE0">
        <w:rPr>
          <w:sz w:val="28"/>
          <w:szCs w:val="28"/>
        </w:rPr>
        <w:t xml:space="preserve"> осуществляется после окончания нормы времени. В случае блокирования трассы автомобилем учас</w:t>
      </w:r>
      <w:r w:rsidRPr="00AE1BE0">
        <w:rPr>
          <w:sz w:val="28"/>
          <w:szCs w:val="28"/>
        </w:rPr>
        <w:t>т</w:t>
      </w:r>
      <w:r w:rsidRPr="00AE1BE0">
        <w:rPr>
          <w:sz w:val="28"/>
          <w:szCs w:val="28"/>
        </w:rPr>
        <w:t xml:space="preserve">ника, не имеющим возможности дальнейшего передвижения, руководитель гонки может принять решение о принудительной эвакуации. Данная мера не повлечет незачет СУ. Организатор </w:t>
      </w:r>
      <w:r w:rsidRPr="005F2062">
        <w:rPr>
          <w:sz w:val="28"/>
          <w:szCs w:val="28"/>
        </w:rPr>
        <w:t>не гарантирует эвакуацию автомобилей с трассы соревнования на дороги общего пользования.</w:t>
      </w:r>
    </w:p>
    <w:p w:rsidR="00414719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11.8. Скорость движения на отдельных частях СУ и ДСУ ограничивается 5 км/ч. Информация о таких участках и их обозначении на местности будет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ведена до участников на обязательном брифинге.</w:t>
      </w:r>
    </w:p>
    <w:p w:rsidR="00414719" w:rsidRPr="000D2480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 w:rsidRPr="000D2480">
        <w:rPr>
          <w:sz w:val="28"/>
          <w:szCs w:val="28"/>
        </w:rPr>
        <w:t>11.</w:t>
      </w:r>
      <w:r>
        <w:rPr>
          <w:sz w:val="28"/>
          <w:szCs w:val="28"/>
        </w:rPr>
        <w:t>9</w:t>
      </w:r>
      <w:r w:rsidRPr="000D2480">
        <w:rPr>
          <w:sz w:val="28"/>
          <w:szCs w:val="28"/>
        </w:rPr>
        <w:t>. Ремонтные работы, сервис.</w:t>
      </w:r>
    </w:p>
    <w:p w:rsidR="00414719" w:rsidRPr="006C68CC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11.9</w:t>
      </w:r>
      <w:r w:rsidRPr="006C68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C68CC">
        <w:rPr>
          <w:sz w:val="28"/>
          <w:szCs w:val="28"/>
        </w:rPr>
        <w:t>. Сервис на СУ запрещен. Нарушение влечёт за собой незачёт СУ для этого экипажа.</w:t>
      </w:r>
    </w:p>
    <w:p w:rsidR="00414719" w:rsidRPr="006C68CC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11.9</w:t>
      </w:r>
      <w:r w:rsidRPr="006C68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C68CC">
        <w:rPr>
          <w:sz w:val="28"/>
          <w:szCs w:val="28"/>
        </w:rPr>
        <w:t>. На СУ разрешаются ремонтные работы, а также передача членам экипажа не спортивного оборудования (одежды, медикаментов, питьевой воды, продуктов питания, денег, сре</w:t>
      </w:r>
      <w:proofErr w:type="gramStart"/>
      <w:r w:rsidRPr="006C68CC">
        <w:rPr>
          <w:sz w:val="28"/>
          <w:szCs w:val="28"/>
        </w:rPr>
        <w:t>дств св</w:t>
      </w:r>
      <w:proofErr w:type="gramEnd"/>
      <w:r w:rsidRPr="006C68CC">
        <w:rPr>
          <w:sz w:val="28"/>
          <w:szCs w:val="28"/>
        </w:rPr>
        <w:t>язи).</w:t>
      </w:r>
    </w:p>
    <w:p w:rsidR="005F2062" w:rsidRDefault="00414719" w:rsidP="004147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11.9</w:t>
      </w:r>
      <w:r w:rsidRPr="006C68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C68CC">
        <w:rPr>
          <w:sz w:val="28"/>
          <w:szCs w:val="28"/>
        </w:rPr>
        <w:t>. Выезд автомобилей технической поддержки на СУ д</w:t>
      </w:r>
      <w:r>
        <w:rPr>
          <w:sz w:val="28"/>
          <w:szCs w:val="28"/>
        </w:rPr>
        <w:t>опускается только с разрешения руководителя гонки или комиссара по безопасности</w:t>
      </w:r>
      <w:r w:rsidRPr="006C68CC">
        <w:rPr>
          <w:sz w:val="28"/>
          <w:szCs w:val="28"/>
        </w:rPr>
        <w:t>. Нарушение данного запрета влечет за собой незачёт СУ.</w:t>
      </w:r>
    </w:p>
    <w:p w:rsidR="00CA2E3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>12. Хронометраж</w:t>
      </w:r>
      <w:r>
        <w:rPr>
          <w:b/>
          <w:sz w:val="28"/>
          <w:szCs w:val="28"/>
        </w:rPr>
        <w:t>. Определение результата</w:t>
      </w:r>
    </w:p>
    <w:p w:rsidR="000351DE" w:rsidRDefault="00145D3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45D3C">
        <w:rPr>
          <w:sz w:val="28"/>
          <w:szCs w:val="28"/>
        </w:rPr>
        <w:t xml:space="preserve">.1. Хронометраж </w:t>
      </w:r>
      <w:r w:rsidRPr="00E15EDC">
        <w:rPr>
          <w:sz w:val="28"/>
          <w:szCs w:val="28"/>
        </w:rPr>
        <w:t>ведется ручным способом</w:t>
      </w:r>
      <w:r w:rsidR="008B1149" w:rsidRPr="00E15EDC">
        <w:rPr>
          <w:sz w:val="28"/>
          <w:szCs w:val="28"/>
        </w:rPr>
        <w:t>.</w:t>
      </w:r>
      <w:r w:rsidRPr="00E15EDC">
        <w:rPr>
          <w:sz w:val="28"/>
          <w:szCs w:val="28"/>
        </w:rPr>
        <w:t xml:space="preserve"> Точность хронометража – </w:t>
      </w:r>
      <w:r w:rsidRPr="00392798">
        <w:rPr>
          <w:sz w:val="28"/>
          <w:szCs w:val="28"/>
        </w:rPr>
        <w:t xml:space="preserve">до </w:t>
      </w:r>
      <w:r w:rsidR="000351DE">
        <w:rPr>
          <w:sz w:val="28"/>
          <w:szCs w:val="28"/>
        </w:rPr>
        <w:t>целых секунд</w:t>
      </w:r>
      <w:r w:rsidRPr="00392798">
        <w:rPr>
          <w:sz w:val="28"/>
          <w:szCs w:val="28"/>
        </w:rPr>
        <w:t>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45D3C">
        <w:rPr>
          <w:sz w:val="28"/>
          <w:szCs w:val="28"/>
        </w:rPr>
        <w:t xml:space="preserve">.2. </w:t>
      </w:r>
      <w:r w:rsidR="00224061" w:rsidRPr="00224061">
        <w:rPr>
          <w:sz w:val="28"/>
          <w:szCs w:val="28"/>
        </w:rPr>
        <w:t xml:space="preserve">Личным результатом каждого </w:t>
      </w:r>
      <w:r w:rsidR="000351DE">
        <w:rPr>
          <w:sz w:val="28"/>
          <w:szCs w:val="28"/>
        </w:rPr>
        <w:t>Пилота</w:t>
      </w:r>
      <w:r w:rsidR="00224061" w:rsidRPr="00224061">
        <w:rPr>
          <w:sz w:val="28"/>
          <w:szCs w:val="28"/>
        </w:rPr>
        <w:t xml:space="preserve">, определяющим его место в зачетном классе, является сумма </w:t>
      </w:r>
      <w:r w:rsidR="000351DE">
        <w:rPr>
          <w:sz w:val="28"/>
          <w:szCs w:val="28"/>
        </w:rPr>
        <w:t>результатов</w:t>
      </w:r>
      <w:r w:rsidR="00224061" w:rsidRPr="00224061">
        <w:rPr>
          <w:sz w:val="28"/>
          <w:szCs w:val="28"/>
        </w:rPr>
        <w:t xml:space="preserve"> </w:t>
      </w:r>
      <w:r w:rsidR="00224061">
        <w:rPr>
          <w:sz w:val="28"/>
          <w:szCs w:val="28"/>
        </w:rPr>
        <w:t>на всех СУ</w:t>
      </w:r>
      <w:r w:rsidR="00224061" w:rsidRPr="00224061">
        <w:rPr>
          <w:sz w:val="28"/>
          <w:szCs w:val="28"/>
        </w:rPr>
        <w:t>, определенных по р</w:t>
      </w:r>
      <w:r w:rsidR="00224061" w:rsidRPr="00224061">
        <w:rPr>
          <w:sz w:val="28"/>
          <w:szCs w:val="28"/>
        </w:rPr>
        <w:t>е</w:t>
      </w:r>
      <w:r w:rsidR="00224061" w:rsidRPr="00224061">
        <w:rPr>
          <w:sz w:val="28"/>
          <w:szCs w:val="28"/>
        </w:rPr>
        <w:t>зультатам хронометража</w:t>
      </w:r>
      <w:r w:rsidR="000351DE">
        <w:rPr>
          <w:sz w:val="28"/>
          <w:szCs w:val="28"/>
        </w:rPr>
        <w:t xml:space="preserve"> и количества пройденных кругов</w:t>
      </w:r>
      <w:r w:rsidR="00224061">
        <w:rPr>
          <w:sz w:val="28"/>
          <w:szCs w:val="28"/>
        </w:rPr>
        <w:t>,</w:t>
      </w:r>
      <w:r w:rsidR="00224061" w:rsidRPr="00224061">
        <w:rPr>
          <w:sz w:val="28"/>
          <w:szCs w:val="28"/>
        </w:rPr>
        <w:t xml:space="preserve"> с добавлением вр</w:t>
      </w:r>
      <w:r w:rsidR="00224061" w:rsidRPr="00224061">
        <w:rPr>
          <w:sz w:val="28"/>
          <w:szCs w:val="28"/>
        </w:rPr>
        <w:t>е</w:t>
      </w:r>
      <w:r w:rsidR="00224061" w:rsidRPr="00224061">
        <w:rPr>
          <w:sz w:val="28"/>
          <w:szCs w:val="28"/>
        </w:rPr>
        <w:t xml:space="preserve">мени </w:t>
      </w:r>
      <w:proofErr w:type="spellStart"/>
      <w:r w:rsidR="00224061" w:rsidRPr="00224061">
        <w:rPr>
          <w:sz w:val="28"/>
          <w:szCs w:val="28"/>
        </w:rPr>
        <w:t>пенализа</w:t>
      </w:r>
      <w:r w:rsidR="000351DE">
        <w:rPr>
          <w:sz w:val="28"/>
          <w:szCs w:val="28"/>
        </w:rPr>
        <w:t>ций</w:t>
      </w:r>
      <w:proofErr w:type="spellEnd"/>
      <w:r w:rsidR="00224061" w:rsidRPr="00224061">
        <w:rPr>
          <w:sz w:val="28"/>
          <w:szCs w:val="28"/>
        </w:rPr>
        <w:t>.</w:t>
      </w:r>
    </w:p>
    <w:p w:rsidR="00AB23AD" w:rsidRDefault="00AB23AD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F2063E">
        <w:rPr>
          <w:sz w:val="28"/>
          <w:szCs w:val="28"/>
        </w:rPr>
        <w:t xml:space="preserve">12.3. </w:t>
      </w:r>
      <w:r w:rsidR="00F2063E" w:rsidRPr="00F2063E">
        <w:rPr>
          <w:sz w:val="28"/>
          <w:szCs w:val="28"/>
        </w:rPr>
        <w:t>Сумма очков, начисленная по всем СУ и ДСУ, определяет место экипажа в итоговой классификации. Места между экипажами распределяются в порядке уменьшения очков. При равенстве результатов у двух или более эк</w:t>
      </w:r>
      <w:r w:rsidR="00F2063E" w:rsidRPr="00F2063E">
        <w:rPr>
          <w:sz w:val="28"/>
          <w:szCs w:val="28"/>
        </w:rPr>
        <w:t>и</w:t>
      </w:r>
      <w:r w:rsidR="00F2063E" w:rsidRPr="00F2063E">
        <w:rPr>
          <w:sz w:val="28"/>
          <w:szCs w:val="28"/>
        </w:rPr>
        <w:t>пажей преимущество имеет экипаж, у которого зачтено большее количество СУ. В случае нового равенства победитель определяется по результатам п</w:t>
      </w:r>
      <w:r w:rsidR="00F2063E" w:rsidRPr="00F2063E">
        <w:rPr>
          <w:sz w:val="28"/>
          <w:szCs w:val="28"/>
        </w:rPr>
        <w:t>о</w:t>
      </w:r>
      <w:r w:rsidR="00F2063E" w:rsidRPr="00F2063E">
        <w:rPr>
          <w:sz w:val="28"/>
          <w:szCs w:val="28"/>
        </w:rPr>
        <w:t>следнего СУ, если иное не оговорено Бюллетенем.</w:t>
      </w:r>
    </w:p>
    <w:p w:rsidR="00E4046B" w:rsidRPr="00AE1BE0" w:rsidRDefault="00E4046B" w:rsidP="00E4046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r w:rsidRPr="00AB23AD">
        <w:rPr>
          <w:sz w:val="28"/>
          <w:szCs w:val="28"/>
        </w:rPr>
        <w:t>Результатом экипажа на СУ является суммарное время прохожд</w:t>
      </w:r>
      <w:r w:rsidRPr="00AB23AD">
        <w:rPr>
          <w:sz w:val="28"/>
          <w:szCs w:val="28"/>
        </w:rPr>
        <w:t>е</w:t>
      </w:r>
      <w:r w:rsidRPr="00AB23AD">
        <w:rPr>
          <w:sz w:val="28"/>
          <w:szCs w:val="28"/>
        </w:rPr>
        <w:t>ния СУ</w:t>
      </w:r>
      <w:r>
        <w:rPr>
          <w:sz w:val="28"/>
          <w:szCs w:val="28"/>
        </w:rPr>
        <w:t xml:space="preserve"> с учетом коэффициента</w:t>
      </w:r>
      <w:r w:rsidRPr="00AB23AD">
        <w:rPr>
          <w:sz w:val="28"/>
          <w:szCs w:val="28"/>
        </w:rPr>
        <w:t xml:space="preserve"> и всех временных </w:t>
      </w:r>
      <w:proofErr w:type="spellStart"/>
      <w:r w:rsidRPr="00AB23AD">
        <w:rPr>
          <w:sz w:val="28"/>
          <w:szCs w:val="28"/>
        </w:rPr>
        <w:t>пенализаций</w:t>
      </w:r>
      <w:proofErr w:type="spellEnd"/>
      <w:r w:rsidRPr="00AB23AD">
        <w:rPr>
          <w:sz w:val="28"/>
          <w:szCs w:val="28"/>
        </w:rPr>
        <w:t xml:space="preserve"> на данном СУ. </w:t>
      </w:r>
      <w:r w:rsidRPr="00AB23AD">
        <w:rPr>
          <w:sz w:val="28"/>
          <w:szCs w:val="28"/>
        </w:rPr>
        <w:lastRenderedPageBreak/>
        <w:t>За каждый СУ экипажам, в соответствии с занятыми местами начисляются за данный СУ зачетные очки, с точностью до десятых</w:t>
      </w:r>
      <w:r>
        <w:rPr>
          <w:sz w:val="28"/>
          <w:szCs w:val="28"/>
        </w:rPr>
        <w:t xml:space="preserve"> в соответствии с Таблицей для начисления очков по занятым местам РАФ. </w:t>
      </w:r>
      <w:r w:rsidRPr="00AB23AD">
        <w:rPr>
          <w:sz w:val="28"/>
          <w:szCs w:val="28"/>
        </w:rPr>
        <w:t xml:space="preserve">В случае равенства </w:t>
      </w:r>
      <w:r>
        <w:rPr>
          <w:sz w:val="28"/>
          <w:szCs w:val="28"/>
        </w:rPr>
        <w:t>результатов</w:t>
      </w:r>
      <w:r w:rsidRPr="00AB23AD">
        <w:rPr>
          <w:sz w:val="28"/>
          <w:szCs w:val="28"/>
        </w:rPr>
        <w:t xml:space="preserve"> у </w:t>
      </w:r>
      <w:r w:rsidRPr="00AE1BE0">
        <w:rPr>
          <w:sz w:val="28"/>
          <w:szCs w:val="28"/>
        </w:rPr>
        <w:t>нескольких экипажей – очки начисляются как среднее арифметическое. В случае незачета СУ – очки не начисляются. Сход экипажа с СУ влечёт за собой незачет СУ для этого экипажа. Все экипажи стартовавшие на СУ</w:t>
      </w:r>
      <w:proofErr w:type="gramStart"/>
      <w:r w:rsidRPr="00AE1BE0">
        <w:rPr>
          <w:sz w:val="28"/>
          <w:szCs w:val="28"/>
        </w:rPr>
        <w:t>2</w:t>
      </w:r>
      <w:proofErr w:type="gramEnd"/>
      <w:r w:rsidRPr="00AE1BE0">
        <w:rPr>
          <w:sz w:val="28"/>
          <w:szCs w:val="28"/>
        </w:rPr>
        <w:t>, после око</w:t>
      </w:r>
      <w:r w:rsidRPr="00AE1BE0">
        <w:rPr>
          <w:sz w:val="28"/>
          <w:szCs w:val="28"/>
        </w:rPr>
        <w:t>н</w:t>
      </w:r>
      <w:r w:rsidRPr="00AE1BE0">
        <w:rPr>
          <w:sz w:val="28"/>
          <w:szCs w:val="28"/>
        </w:rPr>
        <w:t>чания нормы времени, являются финишировавшими.</w:t>
      </w:r>
    </w:p>
    <w:p w:rsidR="00E4046B" w:rsidRPr="00AE1BE0" w:rsidRDefault="00E4046B" w:rsidP="00E4046B">
      <w:pPr>
        <w:spacing w:line="276" w:lineRule="auto"/>
        <w:ind w:firstLine="851"/>
        <w:jc w:val="both"/>
        <w:rPr>
          <w:sz w:val="28"/>
          <w:szCs w:val="28"/>
        </w:rPr>
      </w:pPr>
      <w:r w:rsidRPr="00AE1BE0">
        <w:rPr>
          <w:sz w:val="28"/>
          <w:szCs w:val="28"/>
        </w:rPr>
        <w:t>12.5. Результат</w:t>
      </w:r>
      <w:r w:rsidR="00AE1BE0" w:rsidRPr="00AE1BE0">
        <w:rPr>
          <w:sz w:val="28"/>
          <w:szCs w:val="28"/>
        </w:rPr>
        <w:t xml:space="preserve"> СУ</w:t>
      </w:r>
      <w:proofErr w:type="gramStart"/>
      <w:r w:rsidR="00AE1BE0" w:rsidRPr="00AE1BE0">
        <w:rPr>
          <w:sz w:val="28"/>
          <w:szCs w:val="28"/>
        </w:rPr>
        <w:t>2</w:t>
      </w:r>
      <w:proofErr w:type="gramEnd"/>
      <w:r w:rsidRPr="00AE1BE0">
        <w:rPr>
          <w:sz w:val="28"/>
          <w:szCs w:val="28"/>
        </w:rPr>
        <w:t xml:space="preserve"> рассчитывается по максимальному количеству пройденных кругов и времени заезда (с учетом временных </w:t>
      </w:r>
      <w:proofErr w:type="spellStart"/>
      <w:r w:rsidRPr="00AE1BE0">
        <w:rPr>
          <w:sz w:val="28"/>
          <w:szCs w:val="28"/>
        </w:rPr>
        <w:t>пенализаций</w:t>
      </w:r>
      <w:proofErr w:type="spellEnd"/>
      <w:r w:rsidRPr="00AE1BE0">
        <w:rPr>
          <w:sz w:val="28"/>
          <w:szCs w:val="28"/>
        </w:rPr>
        <w:t>). Поб</w:t>
      </w:r>
      <w:r w:rsidRPr="00AE1BE0">
        <w:rPr>
          <w:sz w:val="28"/>
          <w:szCs w:val="28"/>
        </w:rPr>
        <w:t>е</w:t>
      </w:r>
      <w:r w:rsidRPr="00AE1BE0">
        <w:rPr>
          <w:sz w:val="28"/>
          <w:szCs w:val="28"/>
        </w:rPr>
        <w:t>дителем становится участник, прошедший максимальное количество полных кругов. В случае равенства колич</w:t>
      </w:r>
      <w:bookmarkStart w:id="0" w:name="_GoBack"/>
      <w:bookmarkEnd w:id="0"/>
      <w:r w:rsidRPr="00AE1BE0">
        <w:rPr>
          <w:sz w:val="28"/>
          <w:szCs w:val="28"/>
        </w:rPr>
        <w:t>ества пройденных полных кругов преимущ</w:t>
      </w:r>
      <w:r w:rsidRPr="00AE1BE0">
        <w:rPr>
          <w:sz w:val="28"/>
          <w:szCs w:val="28"/>
        </w:rPr>
        <w:t>е</w:t>
      </w:r>
      <w:r w:rsidRPr="00AE1BE0">
        <w:rPr>
          <w:sz w:val="28"/>
          <w:szCs w:val="28"/>
        </w:rPr>
        <w:t>ство пол</w:t>
      </w:r>
      <w:r w:rsidRPr="00AE1BE0">
        <w:rPr>
          <w:sz w:val="28"/>
          <w:szCs w:val="28"/>
        </w:rPr>
        <w:t>у</w:t>
      </w:r>
      <w:r w:rsidRPr="00AE1BE0">
        <w:rPr>
          <w:sz w:val="28"/>
          <w:szCs w:val="28"/>
        </w:rPr>
        <w:t>чает участник, прошедший круги за наименьшее время.</w:t>
      </w:r>
    </w:p>
    <w:p w:rsidR="000351DE" w:rsidRDefault="00F2063E" w:rsidP="000351DE">
      <w:pPr>
        <w:spacing w:line="276" w:lineRule="auto"/>
        <w:ind w:firstLine="851"/>
        <w:jc w:val="both"/>
        <w:rPr>
          <w:sz w:val="28"/>
          <w:szCs w:val="28"/>
        </w:rPr>
      </w:pPr>
      <w:r w:rsidRPr="00AE1BE0">
        <w:rPr>
          <w:sz w:val="28"/>
          <w:szCs w:val="28"/>
        </w:rPr>
        <w:t>12.6</w:t>
      </w:r>
      <w:r w:rsidR="000351DE" w:rsidRPr="00AE1BE0">
        <w:rPr>
          <w:sz w:val="28"/>
          <w:szCs w:val="28"/>
        </w:rPr>
        <w:t xml:space="preserve">. Победителем на СУ в зачетной категории </w:t>
      </w:r>
      <w:r w:rsidR="009D380E" w:rsidRPr="00AE1BE0">
        <w:rPr>
          <w:sz w:val="28"/>
          <w:szCs w:val="28"/>
        </w:rPr>
        <w:t xml:space="preserve">«ТРС», </w:t>
      </w:r>
      <w:r w:rsidR="000351DE" w:rsidRPr="00AE1BE0">
        <w:rPr>
          <w:sz w:val="28"/>
          <w:szCs w:val="28"/>
        </w:rPr>
        <w:t>«Туризм» счит</w:t>
      </w:r>
      <w:r w:rsidR="000351DE" w:rsidRPr="00AE1BE0">
        <w:rPr>
          <w:sz w:val="28"/>
          <w:szCs w:val="28"/>
        </w:rPr>
        <w:t>а</w:t>
      </w:r>
      <w:r w:rsidR="000351DE" w:rsidRPr="00AE1BE0">
        <w:rPr>
          <w:sz w:val="28"/>
          <w:szCs w:val="28"/>
        </w:rPr>
        <w:t xml:space="preserve">ется экипаж, у которого зачтено наибольшее количество КП </w:t>
      </w:r>
      <w:r w:rsidR="00AB23AD" w:rsidRPr="00AE1BE0">
        <w:rPr>
          <w:sz w:val="28"/>
          <w:szCs w:val="28"/>
        </w:rPr>
        <w:t xml:space="preserve">за </w:t>
      </w:r>
      <w:r w:rsidR="00AB23AD">
        <w:rPr>
          <w:sz w:val="28"/>
          <w:szCs w:val="28"/>
        </w:rPr>
        <w:t>минимальное время</w:t>
      </w:r>
      <w:r w:rsidR="000351DE">
        <w:rPr>
          <w:sz w:val="28"/>
          <w:szCs w:val="28"/>
        </w:rPr>
        <w:t xml:space="preserve"> </w:t>
      </w:r>
      <w:r w:rsidR="00AB23AD">
        <w:rPr>
          <w:sz w:val="28"/>
          <w:szCs w:val="28"/>
        </w:rPr>
        <w:t>с учетом</w:t>
      </w:r>
      <w:r w:rsidR="000351DE">
        <w:rPr>
          <w:sz w:val="28"/>
          <w:szCs w:val="28"/>
        </w:rPr>
        <w:t xml:space="preserve"> </w:t>
      </w:r>
      <w:proofErr w:type="spellStart"/>
      <w:r w:rsidR="000351DE">
        <w:rPr>
          <w:sz w:val="28"/>
          <w:szCs w:val="28"/>
        </w:rPr>
        <w:t>пенализаций</w:t>
      </w:r>
      <w:proofErr w:type="spellEnd"/>
      <w:r w:rsidR="000351DE">
        <w:rPr>
          <w:sz w:val="28"/>
          <w:szCs w:val="28"/>
        </w:rPr>
        <w:t>.</w:t>
      </w:r>
    </w:p>
    <w:p w:rsidR="000351DE" w:rsidRDefault="000351DE" w:rsidP="00145D3C">
      <w:pPr>
        <w:spacing w:line="276" w:lineRule="auto"/>
        <w:ind w:firstLine="851"/>
        <w:jc w:val="both"/>
        <w:rPr>
          <w:sz w:val="28"/>
          <w:szCs w:val="28"/>
        </w:rPr>
      </w:pPr>
    </w:p>
    <w:p w:rsidR="00145D3C" w:rsidRPr="00145D3C" w:rsidRDefault="00145D3C" w:rsidP="00145D3C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>13. Награждение</w:t>
      </w:r>
    </w:p>
    <w:p w:rsidR="00973B6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973B6C">
        <w:rPr>
          <w:sz w:val="28"/>
          <w:szCs w:val="28"/>
        </w:rPr>
        <w:t xml:space="preserve">Классификация в любой зачетной категории определяется, если на старте </w:t>
      </w:r>
      <w:proofErr w:type="spellStart"/>
      <w:r w:rsidRPr="00973B6C">
        <w:rPr>
          <w:sz w:val="28"/>
          <w:szCs w:val="28"/>
        </w:rPr>
        <w:t>трофи</w:t>
      </w:r>
      <w:proofErr w:type="spellEnd"/>
      <w:r w:rsidRPr="00973B6C">
        <w:rPr>
          <w:sz w:val="28"/>
          <w:szCs w:val="28"/>
        </w:rPr>
        <w:t>-рейда в зачётной группе приняло старт как минимум 3-и экипажа.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73B6C">
        <w:rPr>
          <w:sz w:val="28"/>
          <w:szCs w:val="28"/>
        </w:rPr>
        <w:t>2</w:t>
      </w:r>
      <w:r w:rsidRPr="00145D3C">
        <w:rPr>
          <w:sz w:val="28"/>
          <w:szCs w:val="28"/>
        </w:rPr>
        <w:t>. Призовыми в личном зачете являются 1.2 и 3 места.</w:t>
      </w:r>
    </w:p>
    <w:p w:rsidR="00973B6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973B6C">
        <w:rPr>
          <w:sz w:val="28"/>
          <w:szCs w:val="28"/>
        </w:rPr>
        <w:t>Призовые места в зачётной категории присуждаются участникам, з</w:t>
      </w:r>
      <w:r w:rsidRPr="00973B6C">
        <w:rPr>
          <w:sz w:val="28"/>
          <w:szCs w:val="28"/>
        </w:rPr>
        <w:t>а</w:t>
      </w:r>
      <w:r w:rsidRPr="00973B6C">
        <w:rPr>
          <w:sz w:val="28"/>
          <w:szCs w:val="28"/>
        </w:rPr>
        <w:t>нявшим первые три места на этапе при условии старта 5 и более экипажей, и участнику, занявшему первое место, при условии старта 3 или 4 экипажей.</w:t>
      </w:r>
    </w:p>
    <w:p w:rsidR="00145D3C" w:rsidRP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5D3C">
        <w:rPr>
          <w:sz w:val="28"/>
          <w:szCs w:val="28"/>
        </w:rPr>
        <w:t>.</w:t>
      </w:r>
      <w:r w:rsidR="00973B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45D3C">
        <w:rPr>
          <w:sz w:val="28"/>
          <w:szCs w:val="28"/>
        </w:rPr>
        <w:t xml:space="preserve"> Победители награждаются Кубками.</w:t>
      </w:r>
    </w:p>
    <w:p w:rsidR="00145D3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13.4</w:t>
      </w:r>
      <w:r w:rsidR="00145D3C">
        <w:rPr>
          <w:sz w:val="28"/>
          <w:szCs w:val="28"/>
        </w:rPr>
        <w:t>.</w:t>
      </w:r>
      <w:r w:rsidR="00145D3C" w:rsidRPr="00145D3C">
        <w:rPr>
          <w:sz w:val="28"/>
          <w:szCs w:val="28"/>
        </w:rPr>
        <w:t xml:space="preserve"> Медалями и Дипломами награждаются </w:t>
      </w:r>
      <w:r w:rsidR="00A81306">
        <w:rPr>
          <w:sz w:val="28"/>
          <w:szCs w:val="28"/>
        </w:rPr>
        <w:t>Пилоты</w:t>
      </w:r>
      <w:r w:rsidR="00145D3C" w:rsidRPr="00145D3C">
        <w:rPr>
          <w:sz w:val="28"/>
          <w:szCs w:val="28"/>
        </w:rPr>
        <w:t>, занявшие 1, 2 и 3 места в личном зачете.</w:t>
      </w:r>
    </w:p>
    <w:p w:rsidR="00145D3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145D3C" w:rsidRPr="00145D3C">
        <w:rPr>
          <w:sz w:val="28"/>
          <w:szCs w:val="28"/>
        </w:rPr>
        <w:t xml:space="preserve">. Организатор </w:t>
      </w:r>
      <w:r w:rsidR="00145D3C">
        <w:rPr>
          <w:sz w:val="28"/>
          <w:szCs w:val="28"/>
        </w:rPr>
        <w:t>соревнования</w:t>
      </w:r>
      <w:r w:rsidR="00145D3C" w:rsidRPr="00145D3C">
        <w:rPr>
          <w:sz w:val="28"/>
          <w:szCs w:val="28"/>
        </w:rPr>
        <w:t xml:space="preserve"> оставляет за собой право вручения д</w:t>
      </w:r>
      <w:r w:rsidR="00145D3C" w:rsidRPr="00145D3C">
        <w:rPr>
          <w:sz w:val="28"/>
          <w:szCs w:val="28"/>
        </w:rPr>
        <w:t>о</w:t>
      </w:r>
      <w:r w:rsidR="00145D3C" w:rsidRPr="00145D3C">
        <w:rPr>
          <w:sz w:val="28"/>
          <w:szCs w:val="28"/>
        </w:rPr>
        <w:t>полнительных призов по дополнительным номинациям.</w:t>
      </w:r>
    </w:p>
    <w:p w:rsidR="00145D3C" w:rsidRPr="00145D3C" w:rsidRDefault="00973B6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r w:rsidR="00145D3C" w:rsidRPr="00145D3C">
        <w:rPr>
          <w:sz w:val="28"/>
          <w:szCs w:val="28"/>
        </w:rPr>
        <w:t>. Любое физическое или юридическое лицо вправе по согласованию с Организатором учредить и обеспечить призами дополнительные призовые номинации</w:t>
      </w:r>
      <w:r w:rsidR="00145D3C">
        <w:rPr>
          <w:sz w:val="28"/>
          <w:szCs w:val="28"/>
        </w:rPr>
        <w:t>.</w:t>
      </w:r>
    </w:p>
    <w:p w:rsidR="00A4529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5D3C">
        <w:rPr>
          <w:sz w:val="28"/>
          <w:szCs w:val="28"/>
        </w:rPr>
        <w:t>.</w:t>
      </w:r>
      <w:r w:rsidR="00973B6C">
        <w:rPr>
          <w:sz w:val="28"/>
          <w:szCs w:val="28"/>
        </w:rPr>
        <w:t>7</w:t>
      </w:r>
      <w:r w:rsidRPr="00145D3C">
        <w:rPr>
          <w:sz w:val="28"/>
          <w:szCs w:val="28"/>
        </w:rPr>
        <w:t xml:space="preserve">. Процедура награждения проводится в соответствии с программой соревнования. Присутствие </w:t>
      </w:r>
      <w:r w:rsidR="00A81306">
        <w:rPr>
          <w:sz w:val="28"/>
          <w:szCs w:val="28"/>
        </w:rPr>
        <w:t>Пилотов</w:t>
      </w:r>
      <w:r w:rsidRPr="00145D3C">
        <w:rPr>
          <w:sz w:val="28"/>
          <w:szCs w:val="28"/>
        </w:rPr>
        <w:t>, подлежащих награждению, ОБЯЗ</w:t>
      </w:r>
      <w:r w:rsidRPr="00145D3C">
        <w:rPr>
          <w:sz w:val="28"/>
          <w:szCs w:val="28"/>
        </w:rPr>
        <w:t>А</w:t>
      </w:r>
      <w:r w:rsidRPr="00145D3C">
        <w:rPr>
          <w:sz w:val="28"/>
          <w:szCs w:val="28"/>
        </w:rPr>
        <w:t>ТЕЛЬНО</w:t>
      </w:r>
      <w:r>
        <w:rPr>
          <w:sz w:val="28"/>
          <w:szCs w:val="28"/>
        </w:rPr>
        <w:t>.</w:t>
      </w:r>
    </w:p>
    <w:p w:rsidR="004C0BC8" w:rsidRDefault="004C0BC8" w:rsidP="00145D3C">
      <w:pPr>
        <w:spacing w:line="276" w:lineRule="auto"/>
        <w:ind w:firstLine="851"/>
        <w:jc w:val="both"/>
        <w:rPr>
          <w:sz w:val="28"/>
          <w:szCs w:val="28"/>
        </w:rPr>
      </w:pPr>
    </w:p>
    <w:p w:rsidR="00A4529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>14. Требования безопасности</w:t>
      </w:r>
      <w:r>
        <w:rPr>
          <w:b/>
          <w:sz w:val="28"/>
          <w:szCs w:val="28"/>
        </w:rPr>
        <w:t xml:space="preserve"> к спортсменам</w:t>
      </w:r>
    </w:p>
    <w:p w:rsidR="004C0BC8" w:rsidRDefault="004C0BC8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14.1. Общие требования безопасности на соревновании. Требования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на СУ. Требования к оборудованию и устройствам.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14.1.1. </w:t>
      </w:r>
      <w:r w:rsidR="004C0BC8" w:rsidRPr="00145D3C">
        <w:rPr>
          <w:sz w:val="28"/>
          <w:szCs w:val="28"/>
        </w:rPr>
        <w:t xml:space="preserve">На территории, не относящейся к трассе соревнований, действует режим «закрытого парка». Скорость не должна превышать10 км/ч. Участникам </w:t>
      </w:r>
      <w:r w:rsidR="004C0BC8" w:rsidRPr="00145D3C">
        <w:rPr>
          <w:sz w:val="28"/>
          <w:szCs w:val="28"/>
        </w:rPr>
        <w:lastRenderedPageBreak/>
        <w:t xml:space="preserve">категорически запрещается перемещение </w:t>
      </w:r>
      <w:r w:rsidR="004C0BC8">
        <w:rPr>
          <w:sz w:val="28"/>
          <w:szCs w:val="28"/>
        </w:rPr>
        <w:t xml:space="preserve">на автомобилях, за исключением </w:t>
      </w:r>
      <w:r w:rsidR="004C0BC8" w:rsidRPr="00145D3C">
        <w:rPr>
          <w:sz w:val="28"/>
          <w:szCs w:val="28"/>
        </w:rPr>
        <w:t>пр</w:t>
      </w:r>
      <w:r w:rsidR="004C0BC8" w:rsidRPr="00145D3C">
        <w:rPr>
          <w:sz w:val="28"/>
          <w:szCs w:val="28"/>
        </w:rPr>
        <w:t>и</w:t>
      </w:r>
      <w:r w:rsidR="004C0BC8" w:rsidRPr="00145D3C">
        <w:rPr>
          <w:sz w:val="28"/>
          <w:szCs w:val="28"/>
        </w:rPr>
        <w:t>бытия в предстартовую зону или при постановке на стоянку после финиша.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14.1.2. </w:t>
      </w:r>
      <w:r w:rsidR="004C0BC8" w:rsidRPr="00145D3C">
        <w:rPr>
          <w:sz w:val="28"/>
          <w:szCs w:val="28"/>
        </w:rPr>
        <w:t>Представителям участников запрещается находиться на трассе соревнования, а также в зонах старта и финиша.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 </w:t>
      </w:r>
      <w:r w:rsidR="004C0BC8" w:rsidRPr="004C0BC8">
        <w:rPr>
          <w:sz w:val="28"/>
          <w:szCs w:val="28"/>
        </w:rPr>
        <w:t>Запрещено размещение людей во время движения автомобиля снаружи (на капоте, крыше, бамперах и т.д.).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14.1.4. </w:t>
      </w:r>
      <w:r w:rsidR="004C0BC8" w:rsidRPr="004C0BC8">
        <w:rPr>
          <w:sz w:val="28"/>
          <w:szCs w:val="28"/>
        </w:rPr>
        <w:t>Запрещено касаться стального лебёдочного троса под нагрузкой и пересекать стальной лебедочный трос под нагрузкой.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14.1.5. </w:t>
      </w:r>
      <w:r w:rsidR="004C0BC8" w:rsidRPr="004C0BC8">
        <w:rPr>
          <w:sz w:val="28"/>
          <w:szCs w:val="28"/>
        </w:rPr>
        <w:t>По решению официального врача соревнования может быть остановлено движение по СУ любого экипажа в том случае, когда имеются м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дицинские показания для оказания неотложной медицинской помощи.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14.1.6. </w:t>
      </w:r>
      <w:r w:rsidR="004C0BC8" w:rsidRPr="00145D3C">
        <w:rPr>
          <w:sz w:val="28"/>
          <w:szCs w:val="28"/>
        </w:rPr>
        <w:t xml:space="preserve">При движении по трассе </w:t>
      </w:r>
      <w:r w:rsidR="004C0BC8">
        <w:rPr>
          <w:sz w:val="28"/>
          <w:szCs w:val="28"/>
        </w:rPr>
        <w:t>Пилоты и пассажиры</w:t>
      </w:r>
      <w:r w:rsidR="004C0BC8" w:rsidRPr="00145D3C">
        <w:rPr>
          <w:sz w:val="28"/>
          <w:szCs w:val="28"/>
        </w:rPr>
        <w:t xml:space="preserve"> должны быть пр</w:t>
      </w:r>
      <w:r w:rsidR="004C0BC8" w:rsidRPr="00145D3C">
        <w:rPr>
          <w:sz w:val="28"/>
          <w:szCs w:val="28"/>
        </w:rPr>
        <w:t>и</w:t>
      </w:r>
      <w:r w:rsidR="004C0BC8" w:rsidRPr="00145D3C">
        <w:rPr>
          <w:sz w:val="28"/>
          <w:szCs w:val="28"/>
        </w:rPr>
        <w:t xml:space="preserve">стегнуты ремнями безопасности. На каждом </w:t>
      </w:r>
      <w:r w:rsidR="004C0BC8">
        <w:rPr>
          <w:sz w:val="28"/>
          <w:szCs w:val="28"/>
        </w:rPr>
        <w:t>Пилоте и пассажире</w:t>
      </w:r>
      <w:r w:rsidR="004C0BC8" w:rsidRPr="00145D3C">
        <w:rPr>
          <w:sz w:val="28"/>
          <w:szCs w:val="28"/>
        </w:rPr>
        <w:t xml:space="preserve"> должен быть застегну</w:t>
      </w:r>
      <w:r w:rsidR="004C0BC8">
        <w:rPr>
          <w:sz w:val="28"/>
          <w:szCs w:val="28"/>
        </w:rPr>
        <w:t xml:space="preserve">тый шлем. </w:t>
      </w:r>
      <w:proofErr w:type="gramStart"/>
      <w:r w:rsidR="004C0BC8">
        <w:rPr>
          <w:sz w:val="28"/>
          <w:szCs w:val="28"/>
        </w:rPr>
        <w:t xml:space="preserve">Пилоты и пассажиры должны быть </w:t>
      </w:r>
      <w:r w:rsidR="004C0BC8" w:rsidRPr="00FC40D5">
        <w:rPr>
          <w:sz w:val="28"/>
          <w:szCs w:val="28"/>
        </w:rPr>
        <w:t>экипированы в жилеты (куртки, майки, и т.п.) ярких сигнальных (жёлтый, красный, ярко-зелёный) цв</w:t>
      </w:r>
      <w:r w:rsidR="004C0BC8" w:rsidRPr="00FC40D5">
        <w:rPr>
          <w:sz w:val="28"/>
          <w:szCs w:val="28"/>
        </w:rPr>
        <w:t>е</w:t>
      </w:r>
      <w:r w:rsidR="004C0BC8">
        <w:rPr>
          <w:sz w:val="28"/>
          <w:szCs w:val="28"/>
        </w:rPr>
        <w:t xml:space="preserve">тов со </w:t>
      </w:r>
      <w:proofErr w:type="spellStart"/>
      <w:r w:rsidR="004C0BC8">
        <w:rPr>
          <w:sz w:val="28"/>
          <w:szCs w:val="28"/>
        </w:rPr>
        <w:t>световозвращающими</w:t>
      </w:r>
      <w:proofErr w:type="spellEnd"/>
      <w:r w:rsidR="004C0BC8">
        <w:rPr>
          <w:sz w:val="28"/>
          <w:szCs w:val="28"/>
        </w:rPr>
        <w:t xml:space="preserve"> элементами.</w:t>
      </w:r>
      <w:proofErr w:type="gramEnd"/>
      <w:r w:rsidR="004C0BC8" w:rsidRPr="00145D3C">
        <w:rPr>
          <w:sz w:val="28"/>
          <w:szCs w:val="28"/>
        </w:rPr>
        <w:t xml:space="preserve"> Автомобиль</w:t>
      </w:r>
      <w:r w:rsidR="004C0BC8">
        <w:rPr>
          <w:sz w:val="28"/>
          <w:szCs w:val="28"/>
        </w:rPr>
        <w:t xml:space="preserve"> должен двигаться</w:t>
      </w:r>
      <w:r w:rsidR="004C0BC8" w:rsidRPr="00145D3C">
        <w:rPr>
          <w:sz w:val="28"/>
          <w:szCs w:val="28"/>
        </w:rPr>
        <w:t xml:space="preserve"> с включенным ближним светом фар. Ответственность за выполнение этих треб</w:t>
      </w:r>
      <w:r w:rsidR="004C0BC8" w:rsidRPr="00145D3C">
        <w:rPr>
          <w:sz w:val="28"/>
          <w:szCs w:val="28"/>
        </w:rPr>
        <w:t>о</w:t>
      </w:r>
      <w:r w:rsidR="004C0BC8" w:rsidRPr="00145D3C">
        <w:rPr>
          <w:sz w:val="28"/>
          <w:szCs w:val="28"/>
        </w:rPr>
        <w:t>ваний целиком возлагается на участников.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14.1.7. </w:t>
      </w:r>
      <w:r w:rsidR="004C0BC8" w:rsidRPr="004C0BC8">
        <w:rPr>
          <w:sz w:val="28"/>
          <w:szCs w:val="28"/>
        </w:rPr>
        <w:t xml:space="preserve">Запрещается использование лебёдки без плоского </w:t>
      </w:r>
      <w:proofErr w:type="spellStart"/>
      <w:r w:rsidR="004C0BC8" w:rsidRPr="004C0BC8">
        <w:rPr>
          <w:sz w:val="28"/>
          <w:szCs w:val="28"/>
        </w:rPr>
        <w:t>корозащитного</w:t>
      </w:r>
      <w:proofErr w:type="spellEnd"/>
      <w:r w:rsidR="004C0BC8" w:rsidRPr="004C0BC8">
        <w:rPr>
          <w:sz w:val="28"/>
          <w:szCs w:val="28"/>
        </w:rPr>
        <w:t xml:space="preserve"> стропа шириной не менее 60 мм. Нарушение данного пункта, безусловно, вл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чёт за соб</w:t>
      </w:r>
      <w:r w:rsidR="004C0BC8">
        <w:rPr>
          <w:sz w:val="28"/>
          <w:szCs w:val="28"/>
        </w:rPr>
        <w:t xml:space="preserve">ой </w:t>
      </w:r>
      <w:proofErr w:type="spellStart"/>
      <w:r w:rsidR="004C0BC8">
        <w:rPr>
          <w:sz w:val="28"/>
          <w:szCs w:val="28"/>
        </w:rPr>
        <w:t>пенализацию</w:t>
      </w:r>
      <w:proofErr w:type="spellEnd"/>
      <w:r w:rsidR="004C0BC8">
        <w:rPr>
          <w:sz w:val="28"/>
          <w:szCs w:val="28"/>
        </w:rPr>
        <w:t xml:space="preserve"> экипажа</w:t>
      </w:r>
      <w:r w:rsidR="004C0BC8" w:rsidRPr="004C0BC8">
        <w:rPr>
          <w:sz w:val="28"/>
          <w:szCs w:val="28"/>
        </w:rPr>
        <w:t>, вплоть до исключения из соревнования.</w:t>
      </w:r>
      <w:r w:rsidR="004C0BC8">
        <w:rPr>
          <w:sz w:val="28"/>
          <w:szCs w:val="28"/>
        </w:rPr>
        <w:t xml:space="preserve"> </w:t>
      </w:r>
      <w:r w:rsidR="004C0BC8" w:rsidRPr="004C0BC8">
        <w:rPr>
          <w:sz w:val="28"/>
          <w:szCs w:val="28"/>
        </w:rPr>
        <w:t xml:space="preserve">КАТЕГОРИЧЕСКИ </w:t>
      </w:r>
      <w:r w:rsidR="004C0BC8">
        <w:rPr>
          <w:sz w:val="28"/>
          <w:szCs w:val="28"/>
        </w:rPr>
        <w:t>з</w:t>
      </w:r>
      <w:r w:rsidR="004C0BC8" w:rsidRPr="004C0BC8">
        <w:rPr>
          <w:sz w:val="28"/>
          <w:szCs w:val="28"/>
        </w:rPr>
        <w:t xml:space="preserve">апрещено движение через закрепленный трос лебедки во время </w:t>
      </w:r>
      <w:proofErr w:type="spellStart"/>
      <w:r w:rsidR="004C0BC8" w:rsidRPr="004C0BC8">
        <w:rPr>
          <w:sz w:val="28"/>
          <w:szCs w:val="28"/>
        </w:rPr>
        <w:t>лебежения</w:t>
      </w:r>
      <w:proofErr w:type="spellEnd"/>
      <w:r w:rsidR="004C0BC8" w:rsidRPr="004C0BC8">
        <w:rPr>
          <w:sz w:val="28"/>
          <w:szCs w:val="28"/>
        </w:rPr>
        <w:t xml:space="preserve"> </w:t>
      </w:r>
      <w:proofErr w:type="gramStart"/>
      <w:r w:rsidR="004C0BC8" w:rsidRPr="004C0BC8">
        <w:rPr>
          <w:sz w:val="28"/>
          <w:szCs w:val="28"/>
        </w:rPr>
        <w:t>другого</w:t>
      </w:r>
      <w:proofErr w:type="gramEnd"/>
      <w:r w:rsidR="004C0BC8" w:rsidRPr="004C0BC8">
        <w:rPr>
          <w:sz w:val="28"/>
          <w:szCs w:val="28"/>
        </w:rPr>
        <w:t xml:space="preserve"> экипаж. Нарушение данного пункта, безусловно, вл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 xml:space="preserve">чёт за собой </w:t>
      </w:r>
      <w:proofErr w:type="spellStart"/>
      <w:r w:rsidR="004C0BC8" w:rsidRPr="004C0BC8">
        <w:rPr>
          <w:sz w:val="28"/>
          <w:szCs w:val="28"/>
        </w:rPr>
        <w:t>пенализацию</w:t>
      </w:r>
      <w:proofErr w:type="spellEnd"/>
      <w:r w:rsidR="004C0BC8" w:rsidRPr="004C0BC8">
        <w:rPr>
          <w:sz w:val="28"/>
          <w:szCs w:val="28"/>
        </w:rPr>
        <w:t xml:space="preserve"> экипажа (см. ППТР прил.1), вплоть до исключения из соревнования.</w:t>
      </w:r>
    </w:p>
    <w:p w:rsidR="004C0BC8" w:rsidRPr="00145D3C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14.1.8. </w:t>
      </w:r>
      <w:r w:rsidR="004C0BC8" w:rsidRPr="00145D3C">
        <w:rPr>
          <w:sz w:val="28"/>
          <w:szCs w:val="28"/>
        </w:rPr>
        <w:t>Руководитель гонки оставляет за собой право прекратить движ</w:t>
      </w:r>
      <w:r w:rsidR="004C0BC8" w:rsidRPr="00145D3C">
        <w:rPr>
          <w:sz w:val="28"/>
          <w:szCs w:val="28"/>
        </w:rPr>
        <w:t>е</w:t>
      </w:r>
      <w:r w:rsidR="004C0BC8" w:rsidRPr="00145D3C">
        <w:rPr>
          <w:sz w:val="28"/>
          <w:szCs w:val="28"/>
        </w:rPr>
        <w:t xml:space="preserve">ние любого участника по трассе в любой момент, если сочтет </w:t>
      </w:r>
      <w:r w:rsidR="004C0BC8">
        <w:rPr>
          <w:sz w:val="28"/>
          <w:szCs w:val="28"/>
        </w:rPr>
        <w:t>его движение</w:t>
      </w:r>
      <w:r w:rsidR="004C0BC8" w:rsidRPr="00145D3C">
        <w:rPr>
          <w:sz w:val="28"/>
          <w:szCs w:val="28"/>
        </w:rPr>
        <w:t xml:space="preserve"> н</w:t>
      </w:r>
      <w:r w:rsidR="004C0BC8" w:rsidRPr="00145D3C">
        <w:rPr>
          <w:sz w:val="28"/>
          <w:szCs w:val="28"/>
        </w:rPr>
        <w:t>е</w:t>
      </w:r>
      <w:r w:rsidR="004C0BC8" w:rsidRPr="00145D3C">
        <w:rPr>
          <w:sz w:val="28"/>
          <w:szCs w:val="28"/>
        </w:rPr>
        <w:t>безопасным.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4C0BC8">
        <w:rPr>
          <w:sz w:val="28"/>
          <w:szCs w:val="28"/>
        </w:rPr>
        <w:t>Требования экологической безопасности.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4C0BC8" w:rsidRPr="004C0BC8">
        <w:rPr>
          <w:sz w:val="28"/>
          <w:szCs w:val="28"/>
        </w:rPr>
        <w:t>.1. Лица, нарушающие природоохранное законодательство и прич</w:t>
      </w:r>
      <w:r w:rsidR="004C0BC8" w:rsidRPr="004C0BC8">
        <w:rPr>
          <w:sz w:val="28"/>
          <w:szCs w:val="28"/>
        </w:rPr>
        <w:t>и</w:t>
      </w:r>
      <w:r w:rsidR="004C0BC8" w:rsidRPr="004C0BC8">
        <w:rPr>
          <w:sz w:val="28"/>
          <w:szCs w:val="28"/>
        </w:rPr>
        <w:t>няющие вред окружающей среде, несут дисциплинарную, административную или уголовную ответственность в соответствии с действующим законодател</w:t>
      </w:r>
      <w:r w:rsidR="004C0BC8" w:rsidRPr="004C0BC8">
        <w:rPr>
          <w:sz w:val="28"/>
          <w:szCs w:val="28"/>
        </w:rPr>
        <w:t>ь</w:t>
      </w:r>
      <w:r w:rsidR="004C0BC8" w:rsidRPr="004C0BC8">
        <w:rPr>
          <w:sz w:val="28"/>
          <w:szCs w:val="28"/>
        </w:rPr>
        <w:t>ством Российской Федерации и настоящим регламентом.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4C0BC8" w:rsidRPr="004C0BC8">
        <w:rPr>
          <w:sz w:val="28"/>
          <w:szCs w:val="28"/>
        </w:rPr>
        <w:t>.2. Все места стоянок, ремонта и разбивки лагеря должны быть оставлены в том виде, в котором были найдены. Запрещается разводить костры и пользоваться открытым огнем! Запрещается выбрасывать, сжигать и закап</w:t>
      </w:r>
      <w:r w:rsidR="004C0BC8" w:rsidRPr="004C0BC8">
        <w:rPr>
          <w:sz w:val="28"/>
          <w:szCs w:val="28"/>
        </w:rPr>
        <w:t>ы</w:t>
      </w:r>
      <w:r w:rsidR="004C0BC8" w:rsidRPr="004C0BC8">
        <w:rPr>
          <w:sz w:val="28"/>
          <w:szCs w:val="28"/>
        </w:rPr>
        <w:t>вать любой мусор. Весь собственный мусор необходимо забирать с собой. И</w:t>
      </w:r>
      <w:r w:rsidR="004C0BC8" w:rsidRPr="004C0BC8">
        <w:rPr>
          <w:sz w:val="28"/>
          <w:szCs w:val="28"/>
        </w:rPr>
        <w:t>с</w:t>
      </w:r>
      <w:r w:rsidR="004C0BC8" w:rsidRPr="004C0BC8">
        <w:rPr>
          <w:sz w:val="28"/>
          <w:szCs w:val="28"/>
        </w:rPr>
        <w:t>пользование мангалов, грилей и прочего подобного оборудования с соблюд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нием мер противопожарной безопасности разрешено только в специально отв</w:t>
      </w:r>
      <w:r w:rsidR="004C0BC8" w:rsidRPr="004C0BC8">
        <w:rPr>
          <w:sz w:val="28"/>
          <w:szCs w:val="28"/>
        </w:rPr>
        <w:t>е</w:t>
      </w:r>
      <w:r w:rsidR="004C0BC8" w:rsidRPr="004C0BC8">
        <w:rPr>
          <w:sz w:val="28"/>
          <w:szCs w:val="28"/>
        </w:rPr>
        <w:t>дённых местах.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14.2</w:t>
      </w:r>
      <w:r w:rsidR="004C0BC8" w:rsidRPr="004C0BC8">
        <w:rPr>
          <w:sz w:val="28"/>
          <w:szCs w:val="28"/>
        </w:rPr>
        <w:t>.3. Категорически запрещена валка деревьев под угрозой дисквал</w:t>
      </w:r>
      <w:r w:rsidR="004C0BC8" w:rsidRPr="004C0BC8">
        <w:rPr>
          <w:sz w:val="28"/>
          <w:szCs w:val="28"/>
        </w:rPr>
        <w:t>и</w:t>
      </w:r>
      <w:r w:rsidR="004C0BC8" w:rsidRPr="004C0BC8">
        <w:rPr>
          <w:sz w:val="28"/>
          <w:szCs w:val="28"/>
        </w:rPr>
        <w:t>фикации и наложения административного взыскания органами местного сам</w:t>
      </w:r>
      <w:r w:rsidR="004C0BC8" w:rsidRPr="004C0BC8">
        <w:rPr>
          <w:sz w:val="28"/>
          <w:szCs w:val="28"/>
        </w:rPr>
        <w:t>о</w:t>
      </w:r>
      <w:r w:rsidR="004C0BC8" w:rsidRPr="004C0BC8">
        <w:rPr>
          <w:sz w:val="28"/>
          <w:szCs w:val="28"/>
        </w:rPr>
        <w:t>управления в соответствии с законодательством Российской Федерации.</w:t>
      </w:r>
    </w:p>
    <w:p w:rsidR="004C0BC8" w:rsidRP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14.2.4</w:t>
      </w:r>
      <w:r w:rsidR="004C0BC8" w:rsidRPr="004C0BC8">
        <w:rPr>
          <w:sz w:val="28"/>
          <w:szCs w:val="28"/>
        </w:rPr>
        <w:t>. Запрещается мыть транспортные средства в реках и водоёмах, сливать нефтепродукты и технические жидкости на землю и в водоёмы, а также оставлять после себя следы ремонта. Заменённые запасные части, колеса и а</w:t>
      </w:r>
      <w:r w:rsidR="004C0BC8" w:rsidRPr="004C0BC8">
        <w:rPr>
          <w:sz w:val="28"/>
          <w:szCs w:val="28"/>
        </w:rPr>
        <w:t>к</w:t>
      </w:r>
      <w:r w:rsidR="004C0BC8" w:rsidRPr="004C0BC8">
        <w:rPr>
          <w:sz w:val="28"/>
          <w:szCs w:val="28"/>
        </w:rPr>
        <w:t>кумуляторы надлежит забирать с собой.</w:t>
      </w:r>
    </w:p>
    <w:p w:rsidR="004C0BC8" w:rsidRDefault="00B03745" w:rsidP="004C0B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14.2.5</w:t>
      </w:r>
      <w:r w:rsidR="004C0BC8" w:rsidRPr="004C0BC8">
        <w:rPr>
          <w:sz w:val="28"/>
          <w:szCs w:val="28"/>
        </w:rPr>
        <w:t>. Автомобили должны быть оборудованы исправной системой в</w:t>
      </w:r>
      <w:r w:rsidR="004C0BC8" w:rsidRPr="004C0BC8">
        <w:rPr>
          <w:sz w:val="28"/>
          <w:szCs w:val="28"/>
        </w:rPr>
        <w:t>ы</w:t>
      </w:r>
      <w:r w:rsidR="004C0BC8" w:rsidRPr="004C0BC8">
        <w:rPr>
          <w:sz w:val="28"/>
          <w:szCs w:val="28"/>
        </w:rPr>
        <w:t>пуска выхлопных газов, в соответствии с законодательством.</w:t>
      </w:r>
    </w:p>
    <w:p w:rsidR="004C0BC8" w:rsidRDefault="004C0BC8" w:rsidP="004C0BC8">
      <w:pPr>
        <w:spacing w:line="276" w:lineRule="auto"/>
        <w:ind w:firstLine="851"/>
        <w:jc w:val="both"/>
        <w:rPr>
          <w:sz w:val="28"/>
          <w:szCs w:val="28"/>
        </w:rPr>
      </w:pPr>
      <w:r w:rsidRPr="005F2062">
        <w:rPr>
          <w:sz w:val="28"/>
          <w:szCs w:val="28"/>
        </w:rPr>
        <w:t>1</w:t>
      </w:r>
      <w:r w:rsidR="00B03745">
        <w:rPr>
          <w:sz w:val="28"/>
          <w:szCs w:val="28"/>
        </w:rPr>
        <w:t>4.3</w:t>
      </w:r>
      <w:r w:rsidRPr="005F2062">
        <w:rPr>
          <w:sz w:val="28"/>
          <w:szCs w:val="28"/>
        </w:rPr>
        <w:t xml:space="preserve">. Все участники должны выполнять требования судей. </w:t>
      </w:r>
      <w:r w:rsidR="00A81306">
        <w:rPr>
          <w:sz w:val="28"/>
          <w:szCs w:val="28"/>
        </w:rPr>
        <w:t>Пилоты</w:t>
      </w:r>
      <w:r w:rsidRPr="005F2062">
        <w:rPr>
          <w:sz w:val="28"/>
          <w:szCs w:val="28"/>
        </w:rPr>
        <w:t>,</w:t>
      </w:r>
      <w:r w:rsidRPr="00A4529C">
        <w:rPr>
          <w:sz w:val="28"/>
          <w:szCs w:val="28"/>
        </w:rPr>
        <w:t xml:space="preserve"> д</w:t>
      </w:r>
      <w:r w:rsidRPr="00A4529C">
        <w:rPr>
          <w:sz w:val="28"/>
          <w:szCs w:val="28"/>
        </w:rPr>
        <w:t>о</w:t>
      </w:r>
      <w:r w:rsidRPr="00A4529C">
        <w:rPr>
          <w:sz w:val="28"/>
          <w:szCs w:val="28"/>
        </w:rPr>
        <w:t>пу</w:t>
      </w:r>
      <w:r>
        <w:rPr>
          <w:sz w:val="28"/>
          <w:szCs w:val="28"/>
        </w:rPr>
        <w:t>стившие невыполнение требований</w:t>
      </w:r>
      <w:r w:rsidRPr="00A4529C">
        <w:rPr>
          <w:sz w:val="28"/>
          <w:szCs w:val="28"/>
        </w:rPr>
        <w:t xml:space="preserve"> судьи, неспортивное поведение, наруш</w:t>
      </w:r>
      <w:r w:rsidRPr="00A4529C">
        <w:rPr>
          <w:sz w:val="28"/>
          <w:szCs w:val="28"/>
        </w:rPr>
        <w:t>е</w:t>
      </w:r>
      <w:r w:rsidRPr="00A4529C">
        <w:rPr>
          <w:sz w:val="28"/>
          <w:szCs w:val="28"/>
        </w:rPr>
        <w:t>ние требований безопасности, будут исключены из соревнования, а их резул</w:t>
      </w:r>
      <w:r w:rsidRPr="00A4529C">
        <w:rPr>
          <w:sz w:val="28"/>
          <w:szCs w:val="28"/>
        </w:rPr>
        <w:t>ь</w:t>
      </w:r>
      <w:r w:rsidRPr="00A4529C">
        <w:rPr>
          <w:sz w:val="28"/>
          <w:szCs w:val="28"/>
        </w:rPr>
        <w:t xml:space="preserve">тат аннулирован. Если подобные действия будут допущены Представителями, </w:t>
      </w:r>
      <w:proofErr w:type="spellStart"/>
      <w:r w:rsidRPr="00A4529C">
        <w:rPr>
          <w:sz w:val="28"/>
          <w:szCs w:val="28"/>
        </w:rPr>
        <w:t>пенализация</w:t>
      </w:r>
      <w:proofErr w:type="spellEnd"/>
      <w:r w:rsidRPr="00A4529C">
        <w:rPr>
          <w:sz w:val="28"/>
          <w:szCs w:val="28"/>
        </w:rPr>
        <w:t xml:space="preserve"> будет применена к </w:t>
      </w:r>
      <w:r w:rsidR="00A81306">
        <w:rPr>
          <w:sz w:val="28"/>
          <w:szCs w:val="28"/>
        </w:rPr>
        <w:t>Пилотам</w:t>
      </w:r>
      <w:r w:rsidRPr="00A4529C">
        <w:rPr>
          <w:sz w:val="28"/>
          <w:szCs w:val="28"/>
        </w:rPr>
        <w:t>, чьи интересы он представляет</w:t>
      </w:r>
      <w:r>
        <w:rPr>
          <w:sz w:val="28"/>
          <w:szCs w:val="28"/>
        </w:rPr>
        <w:t>.</w:t>
      </w:r>
    </w:p>
    <w:p w:rsidR="004C0BC8" w:rsidRDefault="00B03745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Pr="00B03745">
        <w:rPr>
          <w:sz w:val="28"/>
          <w:szCs w:val="28"/>
        </w:rPr>
        <w:t>. Организатор не несёт ответственность за сохранность личных в</w:t>
      </w:r>
      <w:r w:rsidRPr="00B03745">
        <w:rPr>
          <w:sz w:val="28"/>
          <w:szCs w:val="28"/>
        </w:rPr>
        <w:t>е</w:t>
      </w:r>
      <w:r w:rsidRPr="00B03745">
        <w:rPr>
          <w:sz w:val="28"/>
          <w:szCs w:val="28"/>
        </w:rPr>
        <w:t>щей участников и арендуемого оборудования на всем протяжении соревнов</w:t>
      </w:r>
      <w:r w:rsidRPr="00B03745">
        <w:rPr>
          <w:sz w:val="28"/>
          <w:szCs w:val="28"/>
        </w:rPr>
        <w:t>а</w:t>
      </w:r>
      <w:r w:rsidRPr="00B03745">
        <w:rPr>
          <w:sz w:val="28"/>
          <w:szCs w:val="28"/>
        </w:rPr>
        <w:t>ния. Участники обязаны принять достаточные меры, обеспечивающие сохра</w:t>
      </w:r>
      <w:r w:rsidRPr="00B03745">
        <w:rPr>
          <w:sz w:val="28"/>
          <w:szCs w:val="28"/>
        </w:rPr>
        <w:t>н</w:t>
      </w:r>
      <w:r w:rsidRPr="00B03745">
        <w:rPr>
          <w:sz w:val="28"/>
          <w:szCs w:val="28"/>
        </w:rPr>
        <w:t>ность имущества и ценностей.</w:t>
      </w:r>
    </w:p>
    <w:p w:rsidR="004C0BC8" w:rsidRDefault="004C0BC8" w:rsidP="00145D3C">
      <w:pPr>
        <w:spacing w:line="276" w:lineRule="auto"/>
        <w:ind w:firstLine="851"/>
        <w:jc w:val="both"/>
        <w:rPr>
          <w:sz w:val="28"/>
          <w:szCs w:val="28"/>
        </w:rPr>
      </w:pPr>
    </w:p>
    <w:p w:rsidR="00145D3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 xml:space="preserve">15. </w:t>
      </w:r>
      <w:r w:rsidR="00934866" w:rsidRPr="00145D3C">
        <w:rPr>
          <w:b/>
          <w:sz w:val="28"/>
          <w:szCs w:val="28"/>
        </w:rPr>
        <w:t>Судьи факта</w:t>
      </w:r>
      <w:r w:rsidR="00934866">
        <w:rPr>
          <w:b/>
          <w:sz w:val="28"/>
          <w:szCs w:val="28"/>
        </w:rPr>
        <w:t>.</w:t>
      </w:r>
      <w:r w:rsidR="00934866" w:rsidRPr="00934866">
        <w:rPr>
          <w:b/>
          <w:sz w:val="28"/>
          <w:szCs w:val="28"/>
        </w:rPr>
        <w:t xml:space="preserve"> </w:t>
      </w:r>
      <w:r w:rsidRPr="00145D3C">
        <w:rPr>
          <w:b/>
          <w:sz w:val="28"/>
          <w:szCs w:val="28"/>
        </w:rPr>
        <w:t xml:space="preserve">Протесты. </w:t>
      </w:r>
      <w:r w:rsidR="00934866" w:rsidRPr="00145D3C">
        <w:rPr>
          <w:b/>
          <w:sz w:val="28"/>
          <w:szCs w:val="28"/>
        </w:rPr>
        <w:t>Заявления.</w:t>
      </w:r>
      <w:r w:rsidR="00934866">
        <w:rPr>
          <w:b/>
          <w:sz w:val="28"/>
          <w:szCs w:val="28"/>
        </w:rPr>
        <w:t xml:space="preserve"> Заключительные проверки</w:t>
      </w:r>
    </w:p>
    <w:p w:rsidR="00934866" w:rsidRPr="00145D3C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45D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5D3C">
        <w:rPr>
          <w:sz w:val="28"/>
          <w:szCs w:val="28"/>
        </w:rPr>
        <w:t>. Судьи на дистанции являются судьями факта, протесты на их р</w:t>
      </w:r>
      <w:r w:rsidRPr="00145D3C">
        <w:rPr>
          <w:sz w:val="28"/>
          <w:szCs w:val="28"/>
        </w:rPr>
        <w:t>е</w:t>
      </w:r>
      <w:r w:rsidRPr="00145D3C">
        <w:rPr>
          <w:sz w:val="28"/>
          <w:szCs w:val="28"/>
        </w:rPr>
        <w:t>шения не принимаются. Список судей факта публикуется на информационном табло не позднее окончания административных проверок.</w:t>
      </w:r>
    </w:p>
    <w:p w:rsidR="00145D3C" w:rsidRPr="00145D3C" w:rsidRDefault="00145D3C" w:rsidP="00973B6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34866">
        <w:rPr>
          <w:sz w:val="28"/>
          <w:szCs w:val="28"/>
        </w:rPr>
        <w:t>2</w:t>
      </w:r>
      <w:r>
        <w:rPr>
          <w:sz w:val="28"/>
          <w:szCs w:val="28"/>
        </w:rPr>
        <w:t>. Протесты</w:t>
      </w:r>
      <w:r w:rsidRPr="00145D3C">
        <w:rPr>
          <w:sz w:val="28"/>
          <w:szCs w:val="28"/>
        </w:rPr>
        <w:t xml:space="preserve"> и апелляции могут подаваться с соблюдением условий, установленных СК РАФ. Сумма </w:t>
      </w:r>
      <w:r>
        <w:rPr>
          <w:sz w:val="28"/>
          <w:szCs w:val="28"/>
        </w:rPr>
        <w:t xml:space="preserve">залога при подаче протеста </w:t>
      </w:r>
      <w:r w:rsidRPr="00145D3C">
        <w:rPr>
          <w:sz w:val="28"/>
          <w:szCs w:val="28"/>
        </w:rPr>
        <w:t xml:space="preserve">– </w:t>
      </w:r>
      <w:r w:rsidR="004C0BC8">
        <w:rPr>
          <w:sz w:val="28"/>
          <w:szCs w:val="28"/>
        </w:rPr>
        <w:t xml:space="preserve">15 </w:t>
      </w:r>
      <w:r w:rsidR="004A765C">
        <w:rPr>
          <w:sz w:val="28"/>
          <w:szCs w:val="28"/>
        </w:rPr>
        <w:t>000</w:t>
      </w:r>
      <w:r w:rsidRPr="00145D3C">
        <w:rPr>
          <w:sz w:val="28"/>
          <w:szCs w:val="28"/>
        </w:rPr>
        <w:t xml:space="preserve"> рублей</w:t>
      </w:r>
      <w:r w:rsidR="004A765C">
        <w:rPr>
          <w:sz w:val="28"/>
          <w:szCs w:val="28"/>
        </w:rPr>
        <w:t>.</w:t>
      </w:r>
      <w:r w:rsidR="00973B6C">
        <w:rPr>
          <w:sz w:val="28"/>
          <w:szCs w:val="28"/>
        </w:rPr>
        <w:t xml:space="preserve"> </w:t>
      </w:r>
      <w:r w:rsidR="00973B6C" w:rsidRPr="00973B6C">
        <w:rPr>
          <w:sz w:val="28"/>
          <w:szCs w:val="28"/>
        </w:rPr>
        <w:t xml:space="preserve">Денежный взнос возвращается подателю протеста только в случае признания протеста </w:t>
      </w:r>
      <w:proofErr w:type="gramStart"/>
      <w:r w:rsidR="00973B6C" w:rsidRPr="00973B6C">
        <w:rPr>
          <w:sz w:val="28"/>
          <w:szCs w:val="28"/>
        </w:rPr>
        <w:t>обоснованным</w:t>
      </w:r>
      <w:proofErr w:type="gramEnd"/>
      <w:r w:rsidR="00973B6C" w:rsidRPr="00973B6C">
        <w:rPr>
          <w:sz w:val="28"/>
          <w:szCs w:val="28"/>
        </w:rPr>
        <w:t>.</w:t>
      </w:r>
      <w:r w:rsidR="00973B6C">
        <w:rPr>
          <w:sz w:val="28"/>
          <w:szCs w:val="28"/>
        </w:rPr>
        <w:t xml:space="preserve"> </w:t>
      </w:r>
      <w:r w:rsidR="00973B6C" w:rsidRPr="00973B6C">
        <w:rPr>
          <w:sz w:val="28"/>
          <w:szCs w:val="28"/>
        </w:rPr>
        <w:t>Протестом не являетс</w:t>
      </w:r>
      <w:r w:rsidR="00973B6C">
        <w:rPr>
          <w:sz w:val="28"/>
          <w:szCs w:val="28"/>
        </w:rPr>
        <w:t xml:space="preserve">я и не требует денежного залога </w:t>
      </w:r>
      <w:r w:rsidR="00973B6C" w:rsidRPr="00973B6C">
        <w:rPr>
          <w:sz w:val="28"/>
          <w:szCs w:val="28"/>
        </w:rPr>
        <w:t>за</w:t>
      </w:r>
      <w:r w:rsidR="00973B6C">
        <w:rPr>
          <w:sz w:val="28"/>
          <w:szCs w:val="28"/>
        </w:rPr>
        <w:t>явление об ошибках при подсчёте, а также</w:t>
      </w:r>
      <w:r w:rsidR="00973B6C" w:rsidRPr="00973B6C">
        <w:rPr>
          <w:sz w:val="28"/>
          <w:szCs w:val="28"/>
        </w:rPr>
        <w:t xml:space="preserve"> предварительное устное обращ</w:t>
      </w:r>
      <w:r w:rsidR="00973B6C" w:rsidRPr="00973B6C">
        <w:rPr>
          <w:sz w:val="28"/>
          <w:szCs w:val="28"/>
        </w:rPr>
        <w:t>е</w:t>
      </w:r>
      <w:r w:rsidR="00973B6C" w:rsidRPr="00973B6C">
        <w:rPr>
          <w:sz w:val="28"/>
          <w:szCs w:val="28"/>
        </w:rPr>
        <w:t>ние участника к руководителю гонки и последующий диалог вплоть до оконч</w:t>
      </w:r>
      <w:r w:rsidR="00973B6C" w:rsidRPr="00973B6C">
        <w:rPr>
          <w:sz w:val="28"/>
          <w:szCs w:val="28"/>
        </w:rPr>
        <w:t>а</w:t>
      </w:r>
      <w:r w:rsidR="00973B6C" w:rsidRPr="00973B6C">
        <w:rPr>
          <w:sz w:val="28"/>
          <w:szCs w:val="28"/>
        </w:rPr>
        <w:t>тельного ответа по существу рассматриваемого обращения.</w:t>
      </w:r>
    </w:p>
    <w:p w:rsidR="00973B6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45D3C">
        <w:rPr>
          <w:sz w:val="28"/>
          <w:szCs w:val="28"/>
        </w:rPr>
        <w:t xml:space="preserve">.3. </w:t>
      </w:r>
      <w:r w:rsidR="00973B6C" w:rsidRPr="00973B6C">
        <w:rPr>
          <w:sz w:val="28"/>
          <w:szCs w:val="28"/>
        </w:rPr>
        <w:t>Протесты, заявления и обращения принимаются не позднее 30 м</w:t>
      </w:r>
      <w:r w:rsidR="00973B6C" w:rsidRPr="00973B6C">
        <w:rPr>
          <w:sz w:val="28"/>
          <w:szCs w:val="28"/>
        </w:rPr>
        <w:t>и</w:t>
      </w:r>
      <w:r w:rsidR="00973B6C" w:rsidRPr="00973B6C">
        <w:rPr>
          <w:sz w:val="28"/>
          <w:szCs w:val="28"/>
        </w:rPr>
        <w:t>нут с момента публикации предварительных результатов.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45D3C">
        <w:rPr>
          <w:sz w:val="28"/>
          <w:szCs w:val="28"/>
        </w:rPr>
        <w:t xml:space="preserve">.4. Протесты и заявления оформляются на </w:t>
      </w:r>
      <w:r>
        <w:rPr>
          <w:sz w:val="28"/>
          <w:szCs w:val="28"/>
        </w:rPr>
        <w:t>имя Спортивного комисс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</w:t>
      </w:r>
      <w:r w:rsidRPr="00145D3C">
        <w:rPr>
          <w:sz w:val="28"/>
          <w:szCs w:val="28"/>
        </w:rPr>
        <w:t xml:space="preserve"> или на Руководителя гонки и подаются Главному секретарю.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r w:rsidRPr="00934866">
        <w:rPr>
          <w:sz w:val="28"/>
          <w:szCs w:val="28"/>
        </w:rPr>
        <w:t>Следующие автомобили могут подвергаться Заключительным пр</w:t>
      </w:r>
      <w:r w:rsidRPr="00934866">
        <w:rPr>
          <w:sz w:val="28"/>
          <w:szCs w:val="28"/>
        </w:rPr>
        <w:t>о</w:t>
      </w:r>
      <w:r w:rsidRPr="00934866">
        <w:rPr>
          <w:sz w:val="28"/>
          <w:szCs w:val="28"/>
        </w:rPr>
        <w:t>веркам после завершения всех зачетных заездов, но до публикации итоговых протоколов:</w:t>
      </w:r>
    </w:p>
    <w:p w:rsidR="00934866" w:rsidRPr="00934866" w:rsidRDefault="00934866" w:rsidP="00934866">
      <w:pPr>
        <w:pStyle w:val="af0"/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автомобили, занявшие 1-3 места;</w:t>
      </w:r>
    </w:p>
    <w:p w:rsidR="00934866" w:rsidRPr="00934866" w:rsidRDefault="00934866" w:rsidP="00934866">
      <w:pPr>
        <w:pStyle w:val="af0"/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автомобили, в отношении которых поданы протесты на их несоответствие техническим требованиям;</w:t>
      </w:r>
    </w:p>
    <w:p w:rsidR="00934866" w:rsidRPr="00934866" w:rsidRDefault="00934866" w:rsidP="00934866">
      <w:pPr>
        <w:pStyle w:val="af0"/>
        <w:numPr>
          <w:ilvl w:val="0"/>
          <w:numId w:val="2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lastRenderedPageBreak/>
        <w:t>по решению Спортивного Комиссара – любые другие автомобили.</w:t>
      </w:r>
    </w:p>
    <w:p w:rsidR="00934866" w:rsidRDefault="00934866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Заключительные проверки могут включать в себя демонтаж и разбор о</w:t>
      </w:r>
      <w:r w:rsidRPr="00934866">
        <w:rPr>
          <w:sz w:val="28"/>
          <w:szCs w:val="28"/>
        </w:rPr>
        <w:t>т</w:t>
      </w:r>
      <w:r w:rsidRPr="00934866">
        <w:rPr>
          <w:sz w:val="28"/>
          <w:szCs w:val="28"/>
        </w:rPr>
        <w:t>дельных узлов и агрегатов. Демонтаж и разбор агрегатов осуществляется сил</w:t>
      </w:r>
      <w:r w:rsidRPr="00934866">
        <w:rPr>
          <w:sz w:val="28"/>
          <w:szCs w:val="28"/>
        </w:rPr>
        <w:t>а</w:t>
      </w:r>
      <w:r w:rsidRPr="00934866">
        <w:rPr>
          <w:sz w:val="28"/>
          <w:szCs w:val="28"/>
        </w:rPr>
        <w:t>ми Экипажа и/или механиков данного автомобиля, под наблюдением Технич</w:t>
      </w:r>
      <w:r w:rsidRPr="00934866">
        <w:rPr>
          <w:sz w:val="28"/>
          <w:szCs w:val="28"/>
        </w:rPr>
        <w:t>е</w:t>
      </w:r>
      <w:r w:rsidRPr="00934866">
        <w:rPr>
          <w:sz w:val="28"/>
          <w:szCs w:val="28"/>
        </w:rPr>
        <w:t>ского Комиссара. При проведении заключительных проверок обязан прису</w:t>
      </w:r>
      <w:r w:rsidRPr="00934866">
        <w:rPr>
          <w:sz w:val="28"/>
          <w:szCs w:val="28"/>
        </w:rPr>
        <w:t>т</w:t>
      </w:r>
      <w:r w:rsidRPr="00934866">
        <w:rPr>
          <w:sz w:val="28"/>
          <w:szCs w:val="28"/>
        </w:rPr>
        <w:t>ствовать один из членов Экипажа.</w:t>
      </w:r>
    </w:p>
    <w:p w:rsidR="00973B6C" w:rsidRDefault="00973B6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Pr="00973B6C">
        <w:rPr>
          <w:sz w:val="28"/>
          <w:szCs w:val="28"/>
        </w:rPr>
        <w:t xml:space="preserve">Протест против решения Технического </w:t>
      </w:r>
      <w:r>
        <w:rPr>
          <w:sz w:val="28"/>
          <w:szCs w:val="28"/>
        </w:rPr>
        <w:t>комиссара</w:t>
      </w:r>
      <w:r w:rsidRPr="00973B6C">
        <w:rPr>
          <w:sz w:val="28"/>
          <w:szCs w:val="28"/>
        </w:rPr>
        <w:t xml:space="preserve"> должен быть п</w:t>
      </w:r>
      <w:r w:rsidRPr="00973B6C">
        <w:rPr>
          <w:sz w:val="28"/>
          <w:szCs w:val="28"/>
        </w:rPr>
        <w:t>о</w:t>
      </w:r>
      <w:r w:rsidRPr="00973B6C">
        <w:rPr>
          <w:sz w:val="28"/>
          <w:szCs w:val="28"/>
        </w:rPr>
        <w:t>дан непосредственно после вынесения этого решения.</w:t>
      </w:r>
    </w:p>
    <w:p w:rsidR="00973B6C" w:rsidRDefault="00973B6C" w:rsidP="007828F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</w:t>
      </w:r>
      <w:r w:rsidRPr="00973B6C">
        <w:rPr>
          <w:sz w:val="28"/>
          <w:szCs w:val="28"/>
        </w:rPr>
        <w:t>Расходы на работы, проводимые по Протесту, включая транспо</w:t>
      </w:r>
      <w:r w:rsidRPr="00973B6C">
        <w:rPr>
          <w:sz w:val="28"/>
          <w:szCs w:val="28"/>
        </w:rPr>
        <w:t>р</w:t>
      </w:r>
      <w:r w:rsidRPr="00973B6C">
        <w:rPr>
          <w:sz w:val="28"/>
          <w:szCs w:val="28"/>
        </w:rPr>
        <w:t>тировку, несет либо Заявитель, подающий протест - в случае если Протест не был удовлетворен, либо Заявитель, на техническое состояние автомобиля на который подан Протест - в случае если Протест был удовлетворен.</w:t>
      </w:r>
    </w:p>
    <w:p w:rsidR="004C0BC8" w:rsidRPr="00934866" w:rsidRDefault="004C0BC8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145D3C" w:rsidRPr="00145D3C" w:rsidRDefault="00145D3C" w:rsidP="007828F0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145D3C">
        <w:rPr>
          <w:b/>
          <w:sz w:val="28"/>
          <w:szCs w:val="28"/>
        </w:rPr>
        <w:t>16. Безопасность на соревновании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t>Обеспечение безопасности участников и зрителей на спортивном соре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 xml:space="preserve">новании осуществляется </w:t>
      </w:r>
      <w:proofErr w:type="gramStart"/>
      <w:r w:rsidRPr="00145D3C">
        <w:rPr>
          <w:sz w:val="28"/>
          <w:szCs w:val="28"/>
        </w:rPr>
        <w:t>согласно требований</w:t>
      </w:r>
      <w:proofErr w:type="gramEnd"/>
      <w:r w:rsidRPr="00145D3C">
        <w:rPr>
          <w:sz w:val="28"/>
          <w:szCs w:val="28"/>
        </w:rPr>
        <w:t xml:space="preserve"> Правил обеспечения безопасн</w:t>
      </w:r>
      <w:r w:rsidRPr="00145D3C">
        <w:rPr>
          <w:sz w:val="28"/>
          <w:szCs w:val="28"/>
        </w:rPr>
        <w:t>о</w:t>
      </w:r>
      <w:r w:rsidRPr="00145D3C">
        <w:rPr>
          <w:sz w:val="28"/>
          <w:szCs w:val="28"/>
        </w:rPr>
        <w:t>сти при проведении официальных спортивных соревнований, утвержденных постановлением Правительства Российской Федерации от 18 апреля 2014 г. № 353 «Об утверждении правил безопасности при проведении официальных спо</w:t>
      </w:r>
      <w:r w:rsidRPr="00145D3C">
        <w:rPr>
          <w:sz w:val="28"/>
          <w:szCs w:val="28"/>
        </w:rPr>
        <w:t>р</w:t>
      </w:r>
      <w:r w:rsidRPr="00145D3C">
        <w:rPr>
          <w:sz w:val="28"/>
          <w:szCs w:val="28"/>
        </w:rPr>
        <w:t>тивных соревнований».</w:t>
      </w:r>
    </w:p>
    <w:p w:rsidR="00BC4BA2" w:rsidRPr="00BC4BA2" w:rsidRDefault="00BC4BA2" w:rsidP="00145D3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РАФ по спорту от 03 июня 2020 г. организаторам соревнований, участникам, спортивным судьям требуется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во внимание «Рекомендации организаторам по подготовке и проведению спортивных соревнований и мероприятий, а также учебно-тренировочных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виду спорта «Автомобильный спорт» в условиях сохранения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ков распространения </w:t>
      </w:r>
      <w:r>
        <w:rPr>
          <w:sz w:val="28"/>
          <w:szCs w:val="28"/>
          <w:lang w:val="en-US"/>
        </w:rPr>
        <w:t>COVID</w:t>
      </w:r>
      <w:r w:rsidRPr="00BC4BA2">
        <w:rPr>
          <w:sz w:val="28"/>
          <w:szCs w:val="28"/>
        </w:rPr>
        <w:t>-19</w:t>
      </w:r>
      <w:r>
        <w:rPr>
          <w:sz w:val="28"/>
          <w:szCs w:val="28"/>
        </w:rPr>
        <w:t>».</w:t>
      </w:r>
    </w:p>
    <w:p w:rsidR="00145D3C" w:rsidRP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proofErr w:type="spellStart"/>
      <w:proofErr w:type="gramStart"/>
      <w:r w:rsidRPr="00145D3C">
        <w:rPr>
          <w:sz w:val="28"/>
          <w:szCs w:val="28"/>
        </w:rPr>
        <w:t>o</w:t>
      </w:r>
      <w:proofErr w:type="gramEnd"/>
      <w:r w:rsidRPr="00145D3C">
        <w:rPr>
          <w:sz w:val="28"/>
          <w:szCs w:val="28"/>
        </w:rPr>
        <w:t>т</w:t>
      </w:r>
      <w:proofErr w:type="spellEnd"/>
      <w:r w:rsidRPr="00145D3C">
        <w:rPr>
          <w:sz w:val="28"/>
          <w:szCs w:val="28"/>
        </w:rPr>
        <w:t xml:space="preserve"> 01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>ку, заниматься физической культурой и спортом в организациях и (или) выпо</w:t>
      </w:r>
      <w:r w:rsidRPr="00145D3C">
        <w:rPr>
          <w:sz w:val="28"/>
          <w:szCs w:val="28"/>
        </w:rPr>
        <w:t>л</w:t>
      </w:r>
      <w:r w:rsidRPr="00145D3C">
        <w:rPr>
          <w:sz w:val="28"/>
          <w:szCs w:val="28"/>
        </w:rPr>
        <w:t>нить нормативы испытаний (тестов) Всероссийского физкультурно-спортивного комплекса «Готов к труду и обороне».</w:t>
      </w:r>
    </w:p>
    <w:p w:rsidR="00145D3C" w:rsidRP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t>Основанием для допуска спортсмена к спортивному соревнованию по медицинским заключениям является заявка на участие с отметкой «Допущен» напротив каждой фамилии спортсмена, заверенная подписью врача по спорти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>ной медицине и его личной печатью. Заявка на участие в спортивных соревн</w:t>
      </w:r>
      <w:r w:rsidRPr="00145D3C">
        <w:rPr>
          <w:sz w:val="28"/>
          <w:szCs w:val="28"/>
        </w:rPr>
        <w:t>о</w:t>
      </w:r>
      <w:r w:rsidRPr="00145D3C">
        <w:rPr>
          <w:sz w:val="28"/>
          <w:szCs w:val="28"/>
        </w:rPr>
        <w:t>ваниях подписывается врачом по спортивной медицине с расшифровкой фам</w:t>
      </w:r>
      <w:r w:rsidRPr="00145D3C">
        <w:rPr>
          <w:sz w:val="28"/>
          <w:szCs w:val="28"/>
        </w:rPr>
        <w:t>и</w:t>
      </w:r>
      <w:r w:rsidRPr="00145D3C">
        <w:rPr>
          <w:sz w:val="28"/>
          <w:szCs w:val="28"/>
        </w:rPr>
        <w:lastRenderedPageBreak/>
        <w:t>лии, имени и отчества с датой медосмотра не позднее, чем за 3 дня до спорти</w:t>
      </w:r>
      <w:r w:rsidRPr="00145D3C">
        <w:rPr>
          <w:sz w:val="28"/>
          <w:szCs w:val="28"/>
        </w:rPr>
        <w:t>в</w:t>
      </w:r>
      <w:r w:rsidRPr="00145D3C">
        <w:rPr>
          <w:sz w:val="28"/>
          <w:szCs w:val="28"/>
        </w:rPr>
        <w:t>ного соревнования и заверяется печатью медицинской организации, предусма</w:t>
      </w:r>
      <w:r w:rsidRPr="00145D3C">
        <w:rPr>
          <w:sz w:val="28"/>
          <w:szCs w:val="28"/>
        </w:rPr>
        <w:t>т</w:t>
      </w:r>
      <w:r w:rsidRPr="00145D3C">
        <w:rPr>
          <w:sz w:val="28"/>
          <w:szCs w:val="28"/>
        </w:rPr>
        <w:t>ривающей работы (услуги) по лечебной физкультуре и спортивной медицине.</w:t>
      </w:r>
    </w:p>
    <w:p w:rsidR="00145D3C" w:rsidRDefault="00145D3C" w:rsidP="00145D3C">
      <w:pPr>
        <w:spacing w:line="276" w:lineRule="auto"/>
        <w:ind w:firstLine="851"/>
        <w:jc w:val="both"/>
        <w:rPr>
          <w:sz w:val="28"/>
          <w:szCs w:val="28"/>
        </w:rPr>
      </w:pPr>
      <w:r w:rsidRPr="00145D3C">
        <w:rPr>
          <w:sz w:val="28"/>
          <w:szCs w:val="28"/>
        </w:rPr>
        <w:t>Антидопинговое обеспечение осуществляется в соответствии с Общ</w:t>
      </w:r>
      <w:r w:rsidRPr="00145D3C">
        <w:rPr>
          <w:sz w:val="28"/>
          <w:szCs w:val="28"/>
        </w:rPr>
        <w:t>е</w:t>
      </w:r>
      <w:r w:rsidRPr="00145D3C">
        <w:rPr>
          <w:sz w:val="28"/>
          <w:szCs w:val="28"/>
        </w:rPr>
        <w:t>российскими антидопинговыми правилами, утвержденными приказом Мин</w:t>
      </w:r>
      <w:r w:rsidRPr="00145D3C">
        <w:rPr>
          <w:sz w:val="28"/>
          <w:szCs w:val="28"/>
        </w:rPr>
        <w:t>и</w:t>
      </w:r>
      <w:r w:rsidRPr="00145D3C">
        <w:rPr>
          <w:sz w:val="28"/>
          <w:szCs w:val="28"/>
        </w:rPr>
        <w:t>стерства спорта РФ от 09.08.2016 № 947.</w:t>
      </w:r>
    </w:p>
    <w:p w:rsidR="008A058B" w:rsidRDefault="008A058B" w:rsidP="008A058B">
      <w:pPr>
        <w:spacing w:line="276" w:lineRule="auto"/>
        <w:ind w:firstLine="851"/>
        <w:jc w:val="both"/>
        <w:rPr>
          <w:sz w:val="28"/>
          <w:szCs w:val="28"/>
        </w:rPr>
      </w:pPr>
      <w:r w:rsidRPr="008A058B">
        <w:rPr>
          <w:sz w:val="28"/>
          <w:szCs w:val="28"/>
        </w:rPr>
        <w:t>Запрещается оказывать противоправное влияние на результаты спорти</w:t>
      </w:r>
      <w:r w:rsidRPr="008A058B">
        <w:rPr>
          <w:sz w:val="28"/>
          <w:szCs w:val="28"/>
        </w:rPr>
        <w:t>в</w:t>
      </w:r>
      <w:r w:rsidRPr="008A058B">
        <w:rPr>
          <w:sz w:val="28"/>
          <w:szCs w:val="28"/>
        </w:rPr>
        <w:t>ных соревнований.</w:t>
      </w:r>
    </w:p>
    <w:p w:rsidR="001642DD" w:rsidRDefault="008A058B" w:rsidP="00973B6C">
      <w:pPr>
        <w:spacing w:line="276" w:lineRule="auto"/>
        <w:ind w:firstLine="851"/>
        <w:jc w:val="both"/>
        <w:rPr>
          <w:sz w:val="28"/>
          <w:szCs w:val="28"/>
        </w:rPr>
      </w:pPr>
      <w:r w:rsidRPr="008A058B">
        <w:rPr>
          <w:sz w:val="28"/>
          <w:szCs w:val="28"/>
        </w:rPr>
        <w:t>Запрещается участвовать в азартных играх в букмекерских конторах, т</w:t>
      </w:r>
      <w:r w:rsidRPr="008A058B">
        <w:rPr>
          <w:sz w:val="28"/>
          <w:szCs w:val="28"/>
        </w:rPr>
        <w:t>о</w:t>
      </w:r>
      <w:r w:rsidRPr="008A058B">
        <w:rPr>
          <w:sz w:val="28"/>
          <w:szCs w:val="28"/>
        </w:rPr>
        <w:t>тализаторах путем заключения пари на официальные спортивные соревнования в соответствии с требованиями, установленными пунктом 3 части 26.2 Фед</w:t>
      </w:r>
      <w:r w:rsidRPr="008A058B">
        <w:rPr>
          <w:sz w:val="28"/>
          <w:szCs w:val="28"/>
        </w:rPr>
        <w:t>е</w:t>
      </w:r>
      <w:r w:rsidRPr="008A058B">
        <w:rPr>
          <w:sz w:val="28"/>
          <w:szCs w:val="28"/>
        </w:rPr>
        <w:t>рального закона от 4 декабря 2007 года N 329-ФЗ "О физической культуре и спорте в Российской Федерации".</w:t>
      </w:r>
    </w:p>
    <w:p w:rsidR="00973B6C" w:rsidRPr="008A058B" w:rsidRDefault="00973B6C" w:rsidP="00973B6C">
      <w:pPr>
        <w:spacing w:line="276" w:lineRule="auto"/>
        <w:ind w:firstLine="851"/>
        <w:jc w:val="both"/>
        <w:rPr>
          <w:sz w:val="28"/>
          <w:szCs w:val="28"/>
        </w:rPr>
      </w:pPr>
    </w:p>
    <w:p w:rsidR="00934866" w:rsidRPr="00934866" w:rsidRDefault="00934866" w:rsidP="00145D3C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34866">
        <w:rPr>
          <w:b/>
          <w:sz w:val="28"/>
          <w:szCs w:val="28"/>
        </w:rPr>
        <w:t>17. Реклама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4866">
        <w:rPr>
          <w:sz w:val="28"/>
          <w:szCs w:val="28"/>
        </w:rPr>
        <w:t>.1. Автомобили Экипажей могут нести на себе любой вид рекламы при соблюдении условий, что эта реклама:</w:t>
      </w:r>
    </w:p>
    <w:p w:rsidR="00934866" w:rsidRPr="00934866" w:rsidRDefault="00934866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не противоречит законодательству Российской Федерации и регламентации РАФ,</w:t>
      </w:r>
    </w:p>
    <w:p w:rsidR="00934866" w:rsidRPr="00934866" w:rsidRDefault="00934866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 xml:space="preserve">не является политической и </w:t>
      </w:r>
      <w:proofErr w:type="gramStart"/>
      <w:r w:rsidRPr="00934866">
        <w:rPr>
          <w:sz w:val="28"/>
          <w:szCs w:val="28"/>
        </w:rPr>
        <w:t>религиозной</w:t>
      </w:r>
      <w:proofErr w:type="gramEnd"/>
      <w:r w:rsidRPr="00934866">
        <w:rPr>
          <w:sz w:val="28"/>
          <w:szCs w:val="28"/>
        </w:rPr>
        <w:t xml:space="preserve"> по сути,</w:t>
      </w:r>
    </w:p>
    <w:p w:rsidR="00934866" w:rsidRPr="00934866" w:rsidRDefault="00934866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не является оскорбительной,</w:t>
      </w:r>
    </w:p>
    <w:p w:rsidR="00934866" w:rsidRPr="00934866" w:rsidRDefault="00934866" w:rsidP="00934866">
      <w:pPr>
        <w:pStyle w:val="af0"/>
        <w:numPr>
          <w:ilvl w:val="0"/>
          <w:numId w:val="24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не занимает мест, зарезервированных для наклеек и стартовых номеров с</w:t>
      </w:r>
      <w:r w:rsidRPr="00934866">
        <w:rPr>
          <w:sz w:val="28"/>
          <w:szCs w:val="28"/>
        </w:rPr>
        <w:t>о</w:t>
      </w:r>
      <w:r w:rsidRPr="00934866">
        <w:rPr>
          <w:sz w:val="28"/>
          <w:szCs w:val="28"/>
        </w:rPr>
        <w:t>ревнования.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4866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Организатором может быть предусмотрена обязательная реклама. Заявители не могут отказаться от такой рекламы.</w:t>
      </w:r>
    </w:p>
    <w:p w:rsidR="00934866" w:rsidRP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7.3</w:t>
      </w:r>
      <w:r w:rsidRPr="00934866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Организатором может быть предложена необязательная реклама. Отказ от нее</w:t>
      </w:r>
      <w:r w:rsidRPr="00934866">
        <w:rPr>
          <w:sz w:val="28"/>
          <w:szCs w:val="28"/>
        </w:rPr>
        <w:t xml:space="preserve"> влечет </w:t>
      </w:r>
      <w:proofErr w:type="spellStart"/>
      <w:r w:rsidRPr="00934866">
        <w:rPr>
          <w:sz w:val="28"/>
          <w:szCs w:val="28"/>
        </w:rPr>
        <w:t>пенализацию</w:t>
      </w:r>
      <w:proofErr w:type="spellEnd"/>
      <w:r w:rsidRPr="00934866">
        <w:rPr>
          <w:sz w:val="28"/>
          <w:szCs w:val="28"/>
        </w:rPr>
        <w:t xml:space="preserve"> в виде увеличения стартового взноса в два р</w:t>
      </w:r>
      <w:r w:rsidRPr="00934866">
        <w:rPr>
          <w:sz w:val="28"/>
          <w:szCs w:val="28"/>
        </w:rPr>
        <w:t>а</w:t>
      </w:r>
      <w:r w:rsidRPr="00934866">
        <w:rPr>
          <w:sz w:val="28"/>
          <w:szCs w:val="28"/>
        </w:rPr>
        <w:t xml:space="preserve">за по отношению к стартовому взносу, установленному </w:t>
      </w:r>
      <w:r>
        <w:rPr>
          <w:sz w:val="28"/>
          <w:szCs w:val="28"/>
        </w:rPr>
        <w:t>п. 7.6 Положения</w:t>
      </w:r>
      <w:r w:rsidRPr="00934866">
        <w:rPr>
          <w:sz w:val="28"/>
          <w:szCs w:val="28"/>
        </w:rPr>
        <w:t xml:space="preserve">. </w:t>
      </w:r>
    </w:p>
    <w:p w:rsidR="00934866" w:rsidRDefault="00934866" w:rsidP="00934866">
      <w:pPr>
        <w:spacing w:line="276" w:lineRule="auto"/>
        <w:ind w:firstLine="851"/>
        <w:jc w:val="both"/>
        <w:rPr>
          <w:sz w:val="28"/>
          <w:szCs w:val="28"/>
        </w:rPr>
      </w:pPr>
      <w:r w:rsidRPr="009348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486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34866">
        <w:rPr>
          <w:sz w:val="28"/>
          <w:szCs w:val="28"/>
        </w:rPr>
        <w:t>. Экипажи (Заявители), принимающие необязательную рекламу О</w:t>
      </w:r>
      <w:r w:rsidRPr="00934866">
        <w:rPr>
          <w:sz w:val="28"/>
          <w:szCs w:val="28"/>
        </w:rPr>
        <w:t>р</w:t>
      </w:r>
      <w:r w:rsidRPr="00934866">
        <w:rPr>
          <w:sz w:val="28"/>
          <w:szCs w:val="28"/>
        </w:rPr>
        <w:t>ганизатора долж</w:t>
      </w:r>
      <w:r>
        <w:rPr>
          <w:sz w:val="28"/>
          <w:szCs w:val="28"/>
        </w:rPr>
        <w:t>ны зарезервировать места для нее</w:t>
      </w:r>
      <w:r w:rsidRPr="00934866">
        <w:rPr>
          <w:sz w:val="28"/>
          <w:szCs w:val="28"/>
        </w:rPr>
        <w:t>.</w:t>
      </w:r>
    </w:p>
    <w:p w:rsidR="00973B6C" w:rsidRDefault="00973B6C" w:rsidP="00934866">
      <w:pPr>
        <w:spacing w:line="276" w:lineRule="auto"/>
        <w:ind w:firstLine="851"/>
        <w:jc w:val="both"/>
        <w:rPr>
          <w:sz w:val="28"/>
          <w:szCs w:val="28"/>
        </w:rPr>
      </w:pPr>
    </w:p>
    <w:p w:rsidR="00C63FC1" w:rsidRPr="00C63FC1" w:rsidRDefault="00C63FC1" w:rsidP="00934866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C63FC1">
        <w:rPr>
          <w:b/>
          <w:sz w:val="28"/>
          <w:szCs w:val="28"/>
        </w:rPr>
        <w:t>18. Пенализации</w:t>
      </w:r>
    </w:p>
    <w:p w:rsidR="00C63FC1" w:rsidRDefault="00C63FC1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требований предусмотрены санкции в </w:t>
      </w:r>
      <w:r w:rsidR="008363A3">
        <w:rPr>
          <w:sz w:val="28"/>
          <w:szCs w:val="28"/>
        </w:rPr>
        <w:t>соответствии с та</w:t>
      </w:r>
      <w:r w:rsidR="008363A3">
        <w:rPr>
          <w:sz w:val="28"/>
          <w:szCs w:val="28"/>
        </w:rPr>
        <w:t>б</w:t>
      </w:r>
      <w:r w:rsidR="00973B6C">
        <w:rPr>
          <w:sz w:val="28"/>
          <w:szCs w:val="28"/>
        </w:rPr>
        <w:t xml:space="preserve">лицей </w:t>
      </w:r>
      <w:proofErr w:type="spellStart"/>
      <w:r w:rsidR="00973B6C">
        <w:rPr>
          <w:sz w:val="28"/>
          <w:szCs w:val="28"/>
        </w:rPr>
        <w:t>пенализаци</w:t>
      </w:r>
      <w:r w:rsidR="008363A3">
        <w:rPr>
          <w:sz w:val="28"/>
          <w:szCs w:val="28"/>
        </w:rPr>
        <w:t>й</w:t>
      </w:r>
      <w:proofErr w:type="spellEnd"/>
      <w:r w:rsidR="008363A3">
        <w:rPr>
          <w:sz w:val="28"/>
          <w:szCs w:val="28"/>
        </w:rPr>
        <w:t xml:space="preserve"> (</w:t>
      </w:r>
      <w:r w:rsidR="0085397D">
        <w:rPr>
          <w:sz w:val="28"/>
          <w:szCs w:val="28"/>
        </w:rPr>
        <w:t>приложение</w:t>
      </w:r>
      <w:r w:rsidR="00973B6C">
        <w:rPr>
          <w:sz w:val="28"/>
          <w:szCs w:val="28"/>
        </w:rPr>
        <w:t xml:space="preserve"> </w:t>
      </w:r>
      <w:r w:rsidR="0085397D">
        <w:rPr>
          <w:sz w:val="28"/>
          <w:szCs w:val="28"/>
        </w:rPr>
        <w:t>№</w:t>
      </w:r>
      <w:r w:rsidR="00973B6C">
        <w:rPr>
          <w:sz w:val="28"/>
          <w:szCs w:val="28"/>
        </w:rPr>
        <w:t xml:space="preserve"> </w:t>
      </w:r>
      <w:r w:rsidR="0085397D">
        <w:rPr>
          <w:sz w:val="28"/>
          <w:szCs w:val="28"/>
        </w:rPr>
        <w:t>1</w:t>
      </w:r>
      <w:r w:rsidR="008363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2B2F" w:rsidRDefault="00B72B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97D" w:rsidRPr="00934866" w:rsidRDefault="0085397D" w:rsidP="0093486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№1</w:t>
      </w:r>
    </w:p>
    <w:p w:rsidR="0085397D" w:rsidRPr="0043634C" w:rsidRDefault="0085397D" w:rsidP="0085397D">
      <w:pPr>
        <w:jc w:val="center"/>
        <w:rPr>
          <w:b/>
          <w:sz w:val="28"/>
          <w:szCs w:val="28"/>
        </w:rPr>
      </w:pPr>
      <w:r w:rsidRPr="0043634C">
        <w:rPr>
          <w:b/>
          <w:sz w:val="28"/>
          <w:szCs w:val="28"/>
        </w:rPr>
        <w:t>Приложение 1. Таблица пенализаций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36"/>
        <w:gridCol w:w="898"/>
        <w:gridCol w:w="1134"/>
        <w:gridCol w:w="1701"/>
        <w:gridCol w:w="992"/>
        <w:gridCol w:w="851"/>
      </w:tblGrid>
      <w:tr w:rsidR="00973B6C" w:rsidRPr="000622FA" w:rsidTr="00A81306"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Нарушение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Отказ в старте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Исключение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32C02">
              <w:rPr>
                <w:b/>
                <w:sz w:val="16"/>
                <w:szCs w:val="16"/>
              </w:rPr>
              <w:t>Пенализация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Денежный 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b/>
                <w:sz w:val="16"/>
                <w:szCs w:val="16"/>
              </w:rPr>
            </w:pPr>
            <w:r w:rsidRPr="00F32C02">
              <w:rPr>
                <w:b/>
                <w:sz w:val="16"/>
                <w:szCs w:val="16"/>
              </w:rPr>
              <w:t>Решение КСК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ind w:hanging="1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Отсутствие на момент ТИ и старта </w:t>
            </w:r>
            <w:proofErr w:type="spellStart"/>
            <w:r w:rsidRPr="00F32C02">
              <w:rPr>
                <w:sz w:val="16"/>
                <w:szCs w:val="16"/>
              </w:rPr>
              <w:t>буксир</w:t>
            </w:r>
            <w:proofErr w:type="gramStart"/>
            <w:r w:rsidRPr="00F32C02">
              <w:rPr>
                <w:sz w:val="16"/>
                <w:szCs w:val="16"/>
              </w:rPr>
              <w:t>.т</w:t>
            </w:r>
            <w:proofErr w:type="gramEnd"/>
            <w:r w:rsidRPr="00F32C02">
              <w:rPr>
                <w:sz w:val="16"/>
                <w:szCs w:val="16"/>
              </w:rPr>
              <w:t>роса</w:t>
            </w:r>
            <w:proofErr w:type="spellEnd"/>
            <w:r w:rsidRPr="00F32C02">
              <w:rPr>
                <w:sz w:val="16"/>
                <w:szCs w:val="16"/>
              </w:rPr>
              <w:t xml:space="preserve">, </w:t>
            </w:r>
            <w:proofErr w:type="spellStart"/>
            <w:r w:rsidRPr="00F32C02">
              <w:rPr>
                <w:sz w:val="16"/>
                <w:szCs w:val="16"/>
              </w:rPr>
              <w:t>бу</w:t>
            </w:r>
            <w:r w:rsidRPr="00F32C02">
              <w:rPr>
                <w:sz w:val="16"/>
                <w:szCs w:val="16"/>
              </w:rPr>
              <w:t>к</w:t>
            </w:r>
            <w:r w:rsidRPr="00F32C02">
              <w:rPr>
                <w:sz w:val="16"/>
                <w:szCs w:val="16"/>
              </w:rPr>
              <w:t>сир.проушин</w:t>
            </w:r>
            <w:proofErr w:type="spellEnd"/>
            <w:r w:rsidRPr="00F32C02">
              <w:rPr>
                <w:sz w:val="16"/>
                <w:szCs w:val="16"/>
              </w:rPr>
              <w:t xml:space="preserve">, исправных световых приборов, </w:t>
            </w:r>
            <w:proofErr w:type="spellStart"/>
            <w:r w:rsidRPr="00F32C02">
              <w:rPr>
                <w:sz w:val="16"/>
                <w:szCs w:val="16"/>
              </w:rPr>
              <w:t>авт</w:t>
            </w:r>
            <w:r w:rsidRPr="00F32C02">
              <w:rPr>
                <w:sz w:val="16"/>
                <w:szCs w:val="16"/>
              </w:rPr>
              <w:t>о</w:t>
            </w:r>
            <w:r w:rsidRPr="00F32C02">
              <w:rPr>
                <w:sz w:val="16"/>
                <w:szCs w:val="16"/>
              </w:rPr>
              <w:t>моб.мед.аптечки</w:t>
            </w:r>
            <w:proofErr w:type="spellEnd"/>
            <w:r w:rsidRPr="00F32C02">
              <w:rPr>
                <w:sz w:val="16"/>
                <w:szCs w:val="16"/>
              </w:rPr>
              <w:t>, огнетушителя, работоспособных ремней безопасности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прохождение административных проверок и 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ind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Признание ТИ конструкции автомобиля опасной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Нарушение требований безопасности к транспортным средствам и экипажу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Характеристики ТС не соответствуют </w:t>
            </w:r>
            <w:proofErr w:type="gramStart"/>
            <w:r w:rsidRPr="00F32C02">
              <w:rPr>
                <w:sz w:val="16"/>
                <w:szCs w:val="16"/>
              </w:rPr>
              <w:t>заявленным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Отсутствие или неправильное расположение обяз</w:t>
            </w:r>
            <w:r w:rsidRPr="00F32C02">
              <w:rPr>
                <w:sz w:val="16"/>
                <w:szCs w:val="16"/>
              </w:rPr>
              <w:t>а</w:t>
            </w:r>
            <w:r w:rsidRPr="00F32C02">
              <w:rPr>
                <w:sz w:val="16"/>
                <w:szCs w:val="16"/>
              </w:rPr>
              <w:t>тельной рекламы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Опоздание на старт </w:t>
            </w:r>
          </w:p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менее чем на 30 минут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 минута за каждую минуту или часть минуты опоздания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Опоздание на старт более чем на 30 минут и более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На выполнение требований безопасности на старте экипажем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Фальстарт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 минута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Отказ стартовать на СУ в предписанное время и с предписанной позиции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Отсутствие одного из членов экипажа, присутствие в экипаже не заявленного участника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Незачёт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 Присутствие на борту третьих лиц (за исключением Т</w:t>
            </w:r>
            <w:r>
              <w:rPr>
                <w:sz w:val="16"/>
                <w:szCs w:val="16"/>
              </w:rPr>
              <w:t>УРИЗМ</w:t>
            </w:r>
            <w:r w:rsidRPr="00F32C02">
              <w:rPr>
                <w:sz w:val="16"/>
                <w:szCs w:val="16"/>
              </w:rPr>
              <w:t>5)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Незачёт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Разведка местности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соблюдение ПДД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rPr>
          <w:trHeight w:val="1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Перемещение на автомобиле наклеек со стартовыми номерами во время соревнования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Отсутствие жилета, отсутствие  или расстегнутый шлем у членов экипажа, во время нахождения на СУ, с момента старта до финиша, в том числе и во время поиска КП и отметки на КП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зачет – КП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(во время фиксации КП)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Во время нахожд</w:t>
            </w:r>
            <w:r w:rsidRPr="00F32C02">
              <w:rPr>
                <w:sz w:val="16"/>
                <w:szCs w:val="16"/>
              </w:rPr>
              <w:t>е</w:t>
            </w:r>
            <w:r w:rsidRPr="00F32C02">
              <w:rPr>
                <w:sz w:val="16"/>
                <w:szCs w:val="16"/>
              </w:rPr>
              <w:t>ния на СУ – 1 час за каждое нарушение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Передвижение ТС участников во время соревнования без света фар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 час за каждое нарушение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32C02">
              <w:rPr>
                <w:sz w:val="16"/>
                <w:szCs w:val="16"/>
              </w:rPr>
              <w:t>Винчевание</w:t>
            </w:r>
            <w:proofErr w:type="spellEnd"/>
            <w:r w:rsidRPr="00F32C02">
              <w:rPr>
                <w:sz w:val="16"/>
                <w:szCs w:val="16"/>
              </w:rPr>
              <w:t xml:space="preserve"> за деревья без использования </w:t>
            </w:r>
            <w:proofErr w:type="spellStart"/>
            <w:r w:rsidRPr="00F32C02">
              <w:rPr>
                <w:sz w:val="16"/>
                <w:szCs w:val="16"/>
              </w:rPr>
              <w:t>корозащи</w:t>
            </w:r>
            <w:r w:rsidRPr="00F32C02">
              <w:rPr>
                <w:sz w:val="16"/>
                <w:szCs w:val="16"/>
              </w:rPr>
              <w:t>т</w:t>
            </w:r>
            <w:r w:rsidRPr="00F32C02">
              <w:rPr>
                <w:sz w:val="16"/>
                <w:szCs w:val="16"/>
              </w:rPr>
              <w:t>ной</w:t>
            </w:r>
            <w:proofErr w:type="spellEnd"/>
            <w:r w:rsidRPr="00F32C02">
              <w:rPr>
                <w:sz w:val="16"/>
                <w:szCs w:val="16"/>
              </w:rPr>
              <w:t xml:space="preserve"> стропы, а также </w:t>
            </w:r>
            <w:proofErr w:type="spellStart"/>
            <w:r w:rsidRPr="00F32C02">
              <w:rPr>
                <w:sz w:val="16"/>
                <w:szCs w:val="16"/>
              </w:rPr>
              <w:t>винчевание</w:t>
            </w:r>
            <w:proofErr w:type="spellEnd"/>
            <w:r w:rsidRPr="00F32C02">
              <w:rPr>
                <w:sz w:val="16"/>
                <w:szCs w:val="16"/>
              </w:rPr>
              <w:t xml:space="preserve">  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за опоры ЛЭП, опоры столбов освещения, заборы и постройки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1-е нарушение – 1 час и денежный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2-е нарушение – незачет СУ и дене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3-е нарушение – исключение из с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ревнования решен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ем КСК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Валка живых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1-е нарушение – 1 час и денежный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2-е нарушение – незачет СУ и дене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ный штраф;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color w:val="000000"/>
                <w:sz w:val="16"/>
                <w:szCs w:val="16"/>
              </w:rPr>
              <w:t>3-е нарушение – исключение из с</w:t>
            </w:r>
            <w:r w:rsidRPr="00F32C02">
              <w:rPr>
                <w:color w:val="000000"/>
                <w:sz w:val="16"/>
                <w:szCs w:val="16"/>
              </w:rPr>
              <w:t>о</w:t>
            </w:r>
            <w:r w:rsidRPr="00F32C02">
              <w:rPr>
                <w:color w:val="000000"/>
                <w:sz w:val="16"/>
                <w:szCs w:val="16"/>
              </w:rPr>
              <w:t>ревнования решен</w:t>
            </w:r>
            <w:r w:rsidRPr="00F32C02">
              <w:rPr>
                <w:color w:val="000000"/>
                <w:sz w:val="16"/>
                <w:szCs w:val="16"/>
              </w:rPr>
              <w:t>и</w:t>
            </w:r>
            <w:r w:rsidRPr="00F32C02">
              <w:rPr>
                <w:color w:val="000000"/>
                <w:sz w:val="16"/>
                <w:szCs w:val="16"/>
              </w:rPr>
              <w:t>ем КСК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32C02">
              <w:rPr>
                <w:sz w:val="16"/>
                <w:szCs w:val="16"/>
              </w:rPr>
              <w:t>Винчевание</w:t>
            </w:r>
            <w:proofErr w:type="spellEnd"/>
            <w:r w:rsidRPr="00F32C02">
              <w:rPr>
                <w:sz w:val="16"/>
                <w:szCs w:val="16"/>
              </w:rPr>
              <w:t xml:space="preserve"> за контрольный пункт (КП)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1-е нарушение – 1 час и денежный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2-е нарушение – незачет СУ и дене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ный штраф;</w:t>
            </w:r>
          </w:p>
          <w:p w:rsidR="00973B6C" w:rsidRPr="00F32C02" w:rsidRDefault="00973B6C" w:rsidP="00A81306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3-е нарушение – исключение из с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ревнования решен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ем КСК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2000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Въезд в Зону контроля с другой стороны или повто</w:t>
            </w:r>
            <w:r w:rsidRPr="00F32C02">
              <w:rPr>
                <w:sz w:val="16"/>
                <w:szCs w:val="16"/>
              </w:rPr>
              <w:t>р</w:t>
            </w:r>
            <w:r w:rsidRPr="00F32C02">
              <w:rPr>
                <w:sz w:val="16"/>
                <w:szCs w:val="16"/>
              </w:rPr>
              <w:t>ный въезд, после того как уже была получена отметка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Без письменного разрешения организатора Выезд из ЗП,  п</w:t>
            </w:r>
            <w:r w:rsidRPr="00F32C02">
              <w:rPr>
                <w:color w:val="000000"/>
                <w:sz w:val="16"/>
                <w:szCs w:val="16"/>
              </w:rPr>
              <w:t>ередвижение ТС по трассам вне времени, отв</w:t>
            </w:r>
            <w:r w:rsidRPr="00F32C02">
              <w:rPr>
                <w:color w:val="000000"/>
                <w:sz w:val="16"/>
                <w:szCs w:val="16"/>
              </w:rPr>
              <w:t>е</w:t>
            </w:r>
            <w:r w:rsidRPr="00F32C02">
              <w:rPr>
                <w:color w:val="000000"/>
                <w:sz w:val="16"/>
                <w:szCs w:val="16"/>
              </w:rPr>
              <w:t>денного на этапе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Помощь посторонних, не участвующих экипажей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Выезд Экипажа на трассу соревнований в состоянии </w:t>
            </w:r>
            <w:r w:rsidRPr="00F32C02">
              <w:rPr>
                <w:sz w:val="16"/>
                <w:szCs w:val="16"/>
              </w:rPr>
              <w:lastRenderedPageBreak/>
              <w:t>алкогольного или иного опьянения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lastRenderedPageBreak/>
              <w:t>Замена ТС на этапе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Помеха проезду, обгону, создание помех на финише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Уничтожение контрольного пункта (КП)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2000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Неоказание первой медицинской помощи </w:t>
            </w:r>
            <w:proofErr w:type="gramStart"/>
            <w:r w:rsidRPr="00F32C02">
              <w:rPr>
                <w:sz w:val="16"/>
                <w:szCs w:val="16"/>
              </w:rPr>
              <w:t>нужда</w:t>
            </w:r>
            <w:r w:rsidRPr="00F32C02">
              <w:rPr>
                <w:sz w:val="16"/>
                <w:szCs w:val="16"/>
              </w:rPr>
              <w:t>ю</w:t>
            </w:r>
            <w:r w:rsidRPr="00F32C02">
              <w:rPr>
                <w:sz w:val="16"/>
                <w:szCs w:val="16"/>
              </w:rPr>
              <w:t>щимся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 соблюдение требований судей и организаторов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На выполнение требований безопасности экипажем во время финиша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Опоздание на Финиш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Незачёт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C02">
              <w:rPr>
                <w:rFonts w:ascii="Times New Roman" w:hAnsi="Times New Roman" w:cs="Times New Roman"/>
                <w:sz w:val="16"/>
                <w:szCs w:val="16"/>
              </w:rPr>
              <w:t>Наличие на картах памяти посторонних фотографий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1-е нарушение - 5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Не своевременная сдача </w:t>
            </w:r>
            <w:proofErr w:type="spellStart"/>
            <w:r w:rsidRPr="00F32C02">
              <w:rPr>
                <w:sz w:val="16"/>
                <w:szCs w:val="16"/>
              </w:rPr>
              <w:t>флеш</w:t>
            </w:r>
            <w:proofErr w:type="spellEnd"/>
            <w:r w:rsidRPr="00F32C02">
              <w:rPr>
                <w:sz w:val="16"/>
                <w:szCs w:val="16"/>
              </w:rPr>
              <w:t>-карт с отметками КП после финиша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1е нарушение-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 часов,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2е нарушение-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незачет 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Закапывание мусора и его разбрасывание по террит</w:t>
            </w:r>
            <w:r w:rsidRPr="00F32C02">
              <w:rPr>
                <w:sz w:val="16"/>
                <w:szCs w:val="16"/>
              </w:rPr>
              <w:t>о</w:t>
            </w:r>
            <w:r w:rsidRPr="00F32C02">
              <w:rPr>
                <w:sz w:val="16"/>
                <w:szCs w:val="16"/>
              </w:rPr>
              <w:t>рии стационарного лагеря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Движение через сельскохозяйственные угодья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bCs/>
                <w:sz w:val="16"/>
                <w:szCs w:val="16"/>
              </w:rPr>
              <w:t>Слив ГСМ на землю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Мойка транспортного средства в реках и водоемах в радиусе 1 км от стационарного лагеря и населенного пункта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Организация туалетов ближе 100 метров от стаци</w:t>
            </w:r>
            <w:r w:rsidRPr="00F32C02">
              <w:rPr>
                <w:sz w:val="16"/>
                <w:szCs w:val="16"/>
              </w:rPr>
              <w:t>о</w:t>
            </w:r>
            <w:r w:rsidRPr="00F32C02">
              <w:rPr>
                <w:sz w:val="16"/>
                <w:szCs w:val="16"/>
              </w:rPr>
              <w:t>нарного лагеря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1000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Наличие у экипажа боеприпасов, холодного и огн</w:t>
            </w:r>
            <w:r w:rsidRPr="00F32C02">
              <w:rPr>
                <w:sz w:val="16"/>
                <w:szCs w:val="16"/>
              </w:rPr>
              <w:t>е</w:t>
            </w:r>
            <w:r w:rsidRPr="00F32C02">
              <w:rPr>
                <w:sz w:val="16"/>
                <w:szCs w:val="16"/>
              </w:rPr>
              <w:t>стрельного оружия, а так же фейерверков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5000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color w:val="000000"/>
                <w:sz w:val="16"/>
                <w:szCs w:val="16"/>
              </w:rPr>
              <w:t xml:space="preserve">Слив ГСМ на открытый грунт, либо в водоем, </w:t>
            </w:r>
            <w:r w:rsidRPr="00F32C02">
              <w:rPr>
                <w:sz w:val="16"/>
                <w:szCs w:val="16"/>
              </w:rPr>
              <w:t>оста</w:t>
            </w:r>
            <w:r w:rsidRPr="00F32C02">
              <w:rPr>
                <w:sz w:val="16"/>
                <w:szCs w:val="16"/>
              </w:rPr>
              <w:t>в</w:t>
            </w:r>
            <w:r w:rsidRPr="00F32C02">
              <w:rPr>
                <w:sz w:val="16"/>
                <w:szCs w:val="16"/>
              </w:rPr>
              <w:t>ление следов ремонта, запчастей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 xml:space="preserve">5000 </w:t>
            </w:r>
            <w:proofErr w:type="spellStart"/>
            <w:r w:rsidRPr="00F32C0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Езда в пределах стационарного лагеря с превышением скорости 5 км в час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Езда в пределах стационарного лагеря с 20:00 до 7:00 (без письменного разрешения организаторов)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Запуск двигателей спортивных автомобилей с 20:00 до 7:00 (без письменного разрешения организаторов)</w:t>
            </w:r>
          </w:p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Неуплата штрафа участником организатору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  <w:tr w:rsidR="00973B6C" w:rsidRPr="000622FA" w:rsidTr="00A813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Обман, некорректное, неспортивное и противопра</w:t>
            </w:r>
            <w:r w:rsidRPr="00F32C02">
              <w:rPr>
                <w:sz w:val="16"/>
                <w:szCs w:val="16"/>
              </w:rPr>
              <w:t>в</w:t>
            </w:r>
            <w:r w:rsidRPr="00F32C02">
              <w:rPr>
                <w:sz w:val="16"/>
                <w:szCs w:val="16"/>
              </w:rPr>
              <w:t>ное поведение участника соревнования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C" w:rsidRPr="00F32C02" w:rsidRDefault="00973B6C" w:rsidP="00A81306">
            <w:pPr>
              <w:pStyle w:val="10"/>
              <w:ind w:left="0"/>
              <w:jc w:val="center"/>
              <w:rPr>
                <w:sz w:val="16"/>
                <w:szCs w:val="16"/>
              </w:rPr>
            </w:pPr>
            <w:r w:rsidRPr="00F32C02">
              <w:rPr>
                <w:sz w:val="16"/>
                <w:szCs w:val="16"/>
              </w:rPr>
              <w:t>Х</w:t>
            </w:r>
          </w:p>
        </w:tc>
      </w:tr>
    </w:tbl>
    <w:p w:rsidR="0085397D" w:rsidRPr="00A56122" w:rsidRDefault="0085397D" w:rsidP="0085397D"/>
    <w:p w:rsidR="00145D3C" w:rsidRDefault="00973B6C" w:rsidP="007828F0">
      <w:pPr>
        <w:spacing w:line="276" w:lineRule="auto"/>
        <w:ind w:firstLine="851"/>
        <w:jc w:val="both"/>
        <w:rPr>
          <w:sz w:val="28"/>
          <w:szCs w:val="28"/>
        </w:rPr>
      </w:pPr>
      <w:r w:rsidRPr="00973B6C">
        <w:rPr>
          <w:sz w:val="28"/>
          <w:szCs w:val="28"/>
        </w:rPr>
        <w:t>Любое нарушение, н</w:t>
      </w:r>
      <w:r>
        <w:rPr>
          <w:sz w:val="28"/>
          <w:szCs w:val="28"/>
        </w:rPr>
        <w:t>е указанное в Таблице пенализаций</w:t>
      </w:r>
      <w:r w:rsidRPr="00973B6C">
        <w:rPr>
          <w:sz w:val="28"/>
          <w:szCs w:val="28"/>
        </w:rPr>
        <w:t xml:space="preserve"> рассматривае</w:t>
      </w:r>
      <w:r w:rsidRPr="00973B6C">
        <w:rPr>
          <w:sz w:val="28"/>
          <w:szCs w:val="28"/>
        </w:rPr>
        <w:t>т</w:t>
      </w:r>
      <w:r w:rsidRPr="00973B6C">
        <w:rPr>
          <w:sz w:val="28"/>
          <w:szCs w:val="28"/>
        </w:rPr>
        <w:t>ся КСК индивидуально, в соответствии со Спортивным Кодексом РАФ, ППТР</w:t>
      </w:r>
      <w:r>
        <w:rPr>
          <w:sz w:val="28"/>
          <w:szCs w:val="28"/>
        </w:rPr>
        <w:t xml:space="preserve"> и иными нормативными документами.</w:t>
      </w: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p w:rsidR="00BC4BA2" w:rsidRDefault="00BC4BA2" w:rsidP="007828F0">
      <w:pPr>
        <w:spacing w:line="276" w:lineRule="auto"/>
        <w:ind w:firstLine="851"/>
        <w:jc w:val="both"/>
        <w:rPr>
          <w:sz w:val="28"/>
          <w:szCs w:val="28"/>
        </w:rPr>
      </w:pPr>
    </w:p>
    <w:sectPr w:rsidR="00BC4BA2" w:rsidSect="00BD521C">
      <w:footerReference w:type="even" r:id="rId18"/>
      <w:footerReference w:type="default" r:id="rId19"/>
      <w:pgSz w:w="11906" w:h="16838" w:code="9"/>
      <w:pgMar w:top="851" w:right="851" w:bottom="851" w:left="1418" w:header="3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6" w:rsidRDefault="00861696" w:rsidP="00AD6E6D">
      <w:r>
        <w:separator/>
      </w:r>
    </w:p>
  </w:endnote>
  <w:endnote w:type="continuationSeparator" w:id="0">
    <w:p w:rsidR="00861696" w:rsidRDefault="00861696" w:rsidP="00AD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96" w:rsidRDefault="008616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861696" w:rsidRDefault="008616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837758"/>
      <w:docPartObj>
        <w:docPartGallery w:val="Page Numbers (Bottom of Page)"/>
        <w:docPartUnique/>
      </w:docPartObj>
    </w:sdtPr>
    <w:sdtEndPr/>
    <w:sdtContent>
      <w:p w:rsidR="00861696" w:rsidRDefault="00861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E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61696" w:rsidRDefault="008616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6" w:rsidRDefault="00861696" w:rsidP="00AD6E6D">
      <w:r>
        <w:separator/>
      </w:r>
    </w:p>
  </w:footnote>
  <w:footnote w:type="continuationSeparator" w:id="0">
    <w:p w:rsidR="00861696" w:rsidRDefault="00861696" w:rsidP="00AD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5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1700B9"/>
    <w:multiLevelType w:val="hybridMultilevel"/>
    <w:tmpl w:val="A20C3C80"/>
    <w:lvl w:ilvl="0" w:tplc="788278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81868"/>
    <w:multiLevelType w:val="hybridMultilevel"/>
    <w:tmpl w:val="F7563C5A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A2F6C68"/>
    <w:multiLevelType w:val="hybridMultilevel"/>
    <w:tmpl w:val="21F64F24"/>
    <w:lvl w:ilvl="0" w:tplc="41885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5A5824"/>
    <w:multiLevelType w:val="hybridMultilevel"/>
    <w:tmpl w:val="FDF407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4059B"/>
    <w:multiLevelType w:val="hybridMultilevel"/>
    <w:tmpl w:val="539E650E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>
    <w:nsid w:val="23332115"/>
    <w:multiLevelType w:val="hybridMultilevel"/>
    <w:tmpl w:val="D5AEF904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4967F1"/>
    <w:multiLevelType w:val="multilevel"/>
    <w:tmpl w:val="A9B86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E3283"/>
    <w:multiLevelType w:val="hybridMultilevel"/>
    <w:tmpl w:val="7898D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9283F"/>
    <w:multiLevelType w:val="multilevel"/>
    <w:tmpl w:val="4C5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81248"/>
    <w:multiLevelType w:val="hybridMultilevel"/>
    <w:tmpl w:val="11F2BC92"/>
    <w:lvl w:ilvl="0" w:tplc="CA7A2C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E586A"/>
    <w:multiLevelType w:val="hybridMultilevel"/>
    <w:tmpl w:val="56127FB2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30512F"/>
    <w:multiLevelType w:val="hybridMultilevel"/>
    <w:tmpl w:val="A4CCC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82CF7"/>
    <w:multiLevelType w:val="hybridMultilevel"/>
    <w:tmpl w:val="6146514E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67506B"/>
    <w:multiLevelType w:val="hybridMultilevel"/>
    <w:tmpl w:val="D03E6942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A170CF"/>
    <w:multiLevelType w:val="hybridMultilevel"/>
    <w:tmpl w:val="E4ECCF6C"/>
    <w:lvl w:ilvl="0" w:tplc="9718E2D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56711"/>
    <w:multiLevelType w:val="multilevel"/>
    <w:tmpl w:val="12EC4A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4D783057"/>
    <w:multiLevelType w:val="multilevel"/>
    <w:tmpl w:val="29E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64E4A"/>
    <w:multiLevelType w:val="hybridMultilevel"/>
    <w:tmpl w:val="7EDC5A3A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6270AE"/>
    <w:multiLevelType w:val="hybridMultilevel"/>
    <w:tmpl w:val="077A2806"/>
    <w:lvl w:ilvl="0" w:tplc="41885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BE471F"/>
    <w:multiLevelType w:val="hybridMultilevel"/>
    <w:tmpl w:val="7F741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94E1F"/>
    <w:multiLevelType w:val="hybridMultilevel"/>
    <w:tmpl w:val="5BFE806A"/>
    <w:lvl w:ilvl="0" w:tplc="41885F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15"/>
  </w:num>
  <w:num w:numId="14">
    <w:abstractNumId w:val="13"/>
  </w:num>
  <w:num w:numId="15">
    <w:abstractNumId w:val="22"/>
  </w:num>
  <w:num w:numId="16">
    <w:abstractNumId w:val="11"/>
  </w:num>
  <w:num w:numId="17">
    <w:abstractNumId w:val="6"/>
  </w:num>
  <w:num w:numId="18">
    <w:abstractNumId w:val="21"/>
  </w:num>
  <w:num w:numId="19">
    <w:abstractNumId w:val="16"/>
  </w:num>
  <w:num w:numId="20">
    <w:abstractNumId w:val="12"/>
  </w:num>
  <w:num w:numId="21">
    <w:abstractNumId w:val="25"/>
  </w:num>
  <w:num w:numId="22">
    <w:abstractNumId w:val="8"/>
  </w:num>
  <w:num w:numId="23">
    <w:abstractNumId w:val="27"/>
  </w:num>
  <w:num w:numId="24">
    <w:abstractNumId w:val="19"/>
  </w:num>
  <w:num w:numId="25">
    <w:abstractNumId w:val="20"/>
  </w:num>
  <w:num w:numId="26">
    <w:abstractNumId w:val="7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8"/>
    <w:rsid w:val="00001366"/>
    <w:rsid w:val="00002EE3"/>
    <w:rsid w:val="000030F5"/>
    <w:rsid w:val="00006EF5"/>
    <w:rsid w:val="0001056C"/>
    <w:rsid w:val="000115E7"/>
    <w:rsid w:val="00015A7D"/>
    <w:rsid w:val="00025569"/>
    <w:rsid w:val="000317E4"/>
    <w:rsid w:val="000351DE"/>
    <w:rsid w:val="00042BBC"/>
    <w:rsid w:val="00060B82"/>
    <w:rsid w:val="000629A2"/>
    <w:rsid w:val="00064381"/>
    <w:rsid w:val="0006460C"/>
    <w:rsid w:val="00075BB5"/>
    <w:rsid w:val="0008116E"/>
    <w:rsid w:val="00084638"/>
    <w:rsid w:val="00084DED"/>
    <w:rsid w:val="000866F9"/>
    <w:rsid w:val="00096439"/>
    <w:rsid w:val="000A2694"/>
    <w:rsid w:val="000A3B65"/>
    <w:rsid w:val="000B58AC"/>
    <w:rsid w:val="000B786A"/>
    <w:rsid w:val="000D4D07"/>
    <w:rsid w:val="000E02A6"/>
    <w:rsid w:val="000E6A09"/>
    <w:rsid w:val="000F1FF9"/>
    <w:rsid w:val="000F3029"/>
    <w:rsid w:val="000F45C1"/>
    <w:rsid w:val="00104EAE"/>
    <w:rsid w:val="00112995"/>
    <w:rsid w:val="00125463"/>
    <w:rsid w:val="00127FF2"/>
    <w:rsid w:val="001454F8"/>
    <w:rsid w:val="00145D3C"/>
    <w:rsid w:val="00145E8E"/>
    <w:rsid w:val="0015117B"/>
    <w:rsid w:val="00154A9E"/>
    <w:rsid w:val="00160ABF"/>
    <w:rsid w:val="00162BE1"/>
    <w:rsid w:val="001642DD"/>
    <w:rsid w:val="00167BB6"/>
    <w:rsid w:val="001709CC"/>
    <w:rsid w:val="00173647"/>
    <w:rsid w:val="00173AD1"/>
    <w:rsid w:val="0018106B"/>
    <w:rsid w:val="00183F93"/>
    <w:rsid w:val="0018498B"/>
    <w:rsid w:val="00195F98"/>
    <w:rsid w:val="001A0886"/>
    <w:rsid w:val="001A61A2"/>
    <w:rsid w:val="001A7E15"/>
    <w:rsid w:val="001B2BD3"/>
    <w:rsid w:val="001B547F"/>
    <w:rsid w:val="001C4F02"/>
    <w:rsid w:val="001D0156"/>
    <w:rsid w:val="001D58B3"/>
    <w:rsid w:val="001E1314"/>
    <w:rsid w:val="001E3103"/>
    <w:rsid w:val="001E4665"/>
    <w:rsid w:val="001E7F3D"/>
    <w:rsid w:val="001F577A"/>
    <w:rsid w:val="001F7890"/>
    <w:rsid w:val="001F7E97"/>
    <w:rsid w:val="00213CB5"/>
    <w:rsid w:val="00224061"/>
    <w:rsid w:val="0023772D"/>
    <w:rsid w:val="002503AC"/>
    <w:rsid w:val="00250912"/>
    <w:rsid w:val="00252785"/>
    <w:rsid w:val="002537BE"/>
    <w:rsid w:val="00262B88"/>
    <w:rsid w:val="002746E3"/>
    <w:rsid w:val="00274CCB"/>
    <w:rsid w:val="002834C1"/>
    <w:rsid w:val="00290009"/>
    <w:rsid w:val="002900B7"/>
    <w:rsid w:val="002933C4"/>
    <w:rsid w:val="002938B7"/>
    <w:rsid w:val="0029404B"/>
    <w:rsid w:val="00296615"/>
    <w:rsid w:val="002A4DFA"/>
    <w:rsid w:val="002C5333"/>
    <w:rsid w:val="002D0984"/>
    <w:rsid w:val="002D136A"/>
    <w:rsid w:val="002E1EDB"/>
    <w:rsid w:val="002F0FE3"/>
    <w:rsid w:val="003005CE"/>
    <w:rsid w:val="00304879"/>
    <w:rsid w:val="003061B5"/>
    <w:rsid w:val="00314328"/>
    <w:rsid w:val="003348F9"/>
    <w:rsid w:val="00340400"/>
    <w:rsid w:val="00356A9C"/>
    <w:rsid w:val="00360661"/>
    <w:rsid w:val="00365BCA"/>
    <w:rsid w:val="0036774B"/>
    <w:rsid w:val="00374CC0"/>
    <w:rsid w:val="00376581"/>
    <w:rsid w:val="0038058F"/>
    <w:rsid w:val="00382265"/>
    <w:rsid w:val="003913BD"/>
    <w:rsid w:val="00392798"/>
    <w:rsid w:val="0039316F"/>
    <w:rsid w:val="003970F7"/>
    <w:rsid w:val="003C1B43"/>
    <w:rsid w:val="003C1D77"/>
    <w:rsid w:val="003C4583"/>
    <w:rsid w:val="003C6242"/>
    <w:rsid w:val="003C7FFD"/>
    <w:rsid w:val="003D4232"/>
    <w:rsid w:val="003D42DD"/>
    <w:rsid w:val="003D668C"/>
    <w:rsid w:val="003E4080"/>
    <w:rsid w:val="003E4286"/>
    <w:rsid w:val="003E5A88"/>
    <w:rsid w:val="003E6829"/>
    <w:rsid w:val="003F13BE"/>
    <w:rsid w:val="003F291E"/>
    <w:rsid w:val="0040689D"/>
    <w:rsid w:val="00407889"/>
    <w:rsid w:val="00414719"/>
    <w:rsid w:val="0043001D"/>
    <w:rsid w:val="004308B6"/>
    <w:rsid w:val="0043442B"/>
    <w:rsid w:val="0043634C"/>
    <w:rsid w:val="00441CE7"/>
    <w:rsid w:val="004473D8"/>
    <w:rsid w:val="00447774"/>
    <w:rsid w:val="00451C83"/>
    <w:rsid w:val="00463D57"/>
    <w:rsid w:val="00467AF3"/>
    <w:rsid w:val="00471A22"/>
    <w:rsid w:val="00486203"/>
    <w:rsid w:val="004939A9"/>
    <w:rsid w:val="004A765C"/>
    <w:rsid w:val="004B799D"/>
    <w:rsid w:val="004C0BC8"/>
    <w:rsid w:val="004C0F3B"/>
    <w:rsid w:val="004C3757"/>
    <w:rsid w:val="004D5023"/>
    <w:rsid w:val="004E2534"/>
    <w:rsid w:val="005006F4"/>
    <w:rsid w:val="00501543"/>
    <w:rsid w:val="0051727B"/>
    <w:rsid w:val="005269C4"/>
    <w:rsid w:val="0053435C"/>
    <w:rsid w:val="00537141"/>
    <w:rsid w:val="005372EA"/>
    <w:rsid w:val="00537E57"/>
    <w:rsid w:val="005441DE"/>
    <w:rsid w:val="005533CF"/>
    <w:rsid w:val="00562162"/>
    <w:rsid w:val="00562540"/>
    <w:rsid w:val="00566FFC"/>
    <w:rsid w:val="005964C4"/>
    <w:rsid w:val="005A22CD"/>
    <w:rsid w:val="005A3F8B"/>
    <w:rsid w:val="005B021C"/>
    <w:rsid w:val="005D4A9B"/>
    <w:rsid w:val="005E51BC"/>
    <w:rsid w:val="005F2062"/>
    <w:rsid w:val="005F280E"/>
    <w:rsid w:val="005F5E0E"/>
    <w:rsid w:val="00603358"/>
    <w:rsid w:val="006058E4"/>
    <w:rsid w:val="00611B3D"/>
    <w:rsid w:val="00613872"/>
    <w:rsid w:val="006144D1"/>
    <w:rsid w:val="00622272"/>
    <w:rsid w:val="0062395B"/>
    <w:rsid w:val="00624602"/>
    <w:rsid w:val="00634858"/>
    <w:rsid w:val="00641715"/>
    <w:rsid w:val="006427DF"/>
    <w:rsid w:val="00660A95"/>
    <w:rsid w:val="00663DEB"/>
    <w:rsid w:val="006739B0"/>
    <w:rsid w:val="0067775F"/>
    <w:rsid w:val="006825E3"/>
    <w:rsid w:val="006847EF"/>
    <w:rsid w:val="00687137"/>
    <w:rsid w:val="00696B4B"/>
    <w:rsid w:val="006A2AC8"/>
    <w:rsid w:val="006A6391"/>
    <w:rsid w:val="006A6DB8"/>
    <w:rsid w:val="006B58F5"/>
    <w:rsid w:val="006B5925"/>
    <w:rsid w:val="006C63E4"/>
    <w:rsid w:val="006C68CC"/>
    <w:rsid w:val="006C7660"/>
    <w:rsid w:val="006E111A"/>
    <w:rsid w:val="006E2101"/>
    <w:rsid w:val="006E31B1"/>
    <w:rsid w:val="006E3BE1"/>
    <w:rsid w:val="006F01CD"/>
    <w:rsid w:val="006F4C20"/>
    <w:rsid w:val="006F6A47"/>
    <w:rsid w:val="007024BF"/>
    <w:rsid w:val="007053D1"/>
    <w:rsid w:val="00710F26"/>
    <w:rsid w:val="00713FAE"/>
    <w:rsid w:val="00733212"/>
    <w:rsid w:val="0073579F"/>
    <w:rsid w:val="0074176F"/>
    <w:rsid w:val="00753BE4"/>
    <w:rsid w:val="007828F0"/>
    <w:rsid w:val="00784901"/>
    <w:rsid w:val="00785D4B"/>
    <w:rsid w:val="007901A2"/>
    <w:rsid w:val="00791B2E"/>
    <w:rsid w:val="00797CAE"/>
    <w:rsid w:val="007A1867"/>
    <w:rsid w:val="007B2B5C"/>
    <w:rsid w:val="007B3F10"/>
    <w:rsid w:val="007C1FFB"/>
    <w:rsid w:val="007C58EC"/>
    <w:rsid w:val="007D21D8"/>
    <w:rsid w:val="007D5D7C"/>
    <w:rsid w:val="007D7EEC"/>
    <w:rsid w:val="007E6844"/>
    <w:rsid w:val="007F07F4"/>
    <w:rsid w:val="0080114E"/>
    <w:rsid w:val="0080589F"/>
    <w:rsid w:val="00805C84"/>
    <w:rsid w:val="00806B85"/>
    <w:rsid w:val="0081764D"/>
    <w:rsid w:val="00821E3B"/>
    <w:rsid w:val="008243A8"/>
    <w:rsid w:val="00830F69"/>
    <w:rsid w:val="008324F4"/>
    <w:rsid w:val="008363A3"/>
    <w:rsid w:val="00845A5E"/>
    <w:rsid w:val="00846105"/>
    <w:rsid w:val="00846C8D"/>
    <w:rsid w:val="00851659"/>
    <w:rsid w:val="0085199B"/>
    <w:rsid w:val="0085397D"/>
    <w:rsid w:val="00861696"/>
    <w:rsid w:val="008625E4"/>
    <w:rsid w:val="00863E14"/>
    <w:rsid w:val="00871D43"/>
    <w:rsid w:val="00873AE3"/>
    <w:rsid w:val="00882EE6"/>
    <w:rsid w:val="00890DF5"/>
    <w:rsid w:val="008A058B"/>
    <w:rsid w:val="008B1149"/>
    <w:rsid w:val="008B1810"/>
    <w:rsid w:val="008B23EA"/>
    <w:rsid w:val="008C1869"/>
    <w:rsid w:val="008C1CEC"/>
    <w:rsid w:val="008D4948"/>
    <w:rsid w:val="008F0B54"/>
    <w:rsid w:val="008F133F"/>
    <w:rsid w:val="008F600D"/>
    <w:rsid w:val="008F78E2"/>
    <w:rsid w:val="009058B4"/>
    <w:rsid w:val="009135F0"/>
    <w:rsid w:val="0091416F"/>
    <w:rsid w:val="00915895"/>
    <w:rsid w:val="00915D20"/>
    <w:rsid w:val="00924D95"/>
    <w:rsid w:val="00925981"/>
    <w:rsid w:val="00934866"/>
    <w:rsid w:val="00943297"/>
    <w:rsid w:val="009537B7"/>
    <w:rsid w:val="009639DC"/>
    <w:rsid w:val="00965321"/>
    <w:rsid w:val="00973B6C"/>
    <w:rsid w:val="0097474C"/>
    <w:rsid w:val="00984311"/>
    <w:rsid w:val="0098509F"/>
    <w:rsid w:val="009944C3"/>
    <w:rsid w:val="009A589B"/>
    <w:rsid w:val="009B29F9"/>
    <w:rsid w:val="009B5917"/>
    <w:rsid w:val="009B69BC"/>
    <w:rsid w:val="009B74AE"/>
    <w:rsid w:val="009C0EB7"/>
    <w:rsid w:val="009C112E"/>
    <w:rsid w:val="009C5702"/>
    <w:rsid w:val="009D380E"/>
    <w:rsid w:val="009E3F94"/>
    <w:rsid w:val="009E5562"/>
    <w:rsid w:val="009E56C3"/>
    <w:rsid w:val="009E5E58"/>
    <w:rsid w:val="00A02504"/>
    <w:rsid w:val="00A060EA"/>
    <w:rsid w:val="00A06E77"/>
    <w:rsid w:val="00A11339"/>
    <w:rsid w:val="00A210AB"/>
    <w:rsid w:val="00A21ADA"/>
    <w:rsid w:val="00A3382F"/>
    <w:rsid w:val="00A33E92"/>
    <w:rsid w:val="00A37BAF"/>
    <w:rsid w:val="00A41CE1"/>
    <w:rsid w:val="00A4529C"/>
    <w:rsid w:val="00A55B38"/>
    <w:rsid w:val="00A57CD9"/>
    <w:rsid w:val="00A60000"/>
    <w:rsid w:val="00A73B6E"/>
    <w:rsid w:val="00A75448"/>
    <w:rsid w:val="00A81306"/>
    <w:rsid w:val="00A82183"/>
    <w:rsid w:val="00A8229E"/>
    <w:rsid w:val="00A85413"/>
    <w:rsid w:val="00A91F63"/>
    <w:rsid w:val="00AA1102"/>
    <w:rsid w:val="00AB23AD"/>
    <w:rsid w:val="00AD2C47"/>
    <w:rsid w:val="00AD520B"/>
    <w:rsid w:val="00AD6452"/>
    <w:rsid w:val="00AD6E6D"/>
    <w:rsid w:val="00AD707C"/>
    <w:rsid w:val="00AE1BE0"/>
    <w:rsid w:val="00AE6AE1"/>
    <w:rsid w:val="00AF0527"/>
    <w:rsid w:val="00AF30F4"/>
    <w:rsid w:val="00AF42DC"/>
    <w:rsid w:val="00AF52CD"/>
    <w:rsid w:val="00B00887"/>
    <w:rsid w:val="00B03745"/>
    <w:rsid w:val="00B1153A"/>
    <w:rsid w:val="00B14C05"/>
    <w:rsid w:val="00B153AB"/>
    <w:rsid w:val="00B3478A"/>
    <w:rsid w:val="00B42526"/>
    <w:rsid w:val="00B42F43"/>
    <w:rsid w:val="00B44338"/>
    <w:rsid w:val="00B453E0"/>
    <w:rsid w:val="00B5298A"/>
    <w:rsid w:val="00B634A5"/>
    <w:rsid w:val="00B66109"/>
    <w:rsid w:val="00B672F7"/>
    <w:rsid w:val="00B72B2F"/>
    <w:rsid w:val="00B73A81"/>
    <w:rsid w:val="00B77E99"/>
    <w:rsid w:val="00B94DBC"/>
    <w:rsid w:val="00BB059D"/>
    <w:rsid w:val="00BB4129"/>
    <w:rsid w:val="00BC152A"/>
    <w:rsid w:val="00BC331C"/>
    <w:rsid w:val="00BC4BA2"/>
    <w:rsid w:val="00BC513E"/>
    <w:rsid w:val="00BC72C8"/>
    <w:rsid w:val="00BD521C"/>
    <w:rsid w:val="00BD57A1"/>
    <w:rsid w:val="00BD588F"/>
    <w:rsid w:val="00BE4D42"/>
    <w:rsid w:val="00BF359B"/>
    <w:rsid w:val="00BF6D98"/>
    <w:rsid w:val="00C037D8"/>
    <w:rsid w:val="00C062A2"/>
    <w:rsid w:val="00C119C7"/>
    <w:rsid w:val="00C11C47"/>
    <w:rsid w:val="00C1304E"/>
    <w:rsid w:val="00C257BE"/>
    <w:rsid w:val="00C3054B"/>
    <w:rsid w:val="00C31CF1"/>
    <w:rsid w:val="00C3251E"/>
    <w:rsid w:val="00C34D4F"/>
    <w:rsid w:val="00C35F1D"/>
    <w:rsid w:val="00C50AEC"/>
    <w:rsid w:val="00C52DFC"/>
    <w:rsid w:val="00C54D19"/>
    <w:rsid w:val="00C5790C"/>
    <w:rsid w:val="00C60CDB"/>
    <w:rsid w:val="00C63FC1"/>
    <w:rsid w:val="00C66041"/>
    <w:rsid w:val="00C72A63"/>
    <w:rsid w:val="00C7322A"/>
    <w:rsid w:val="00C96CBB"/>
    <w:rsid w:val="00CA2E3C"/>
    <w:rsid w:val="00CA76B6"/>
    <w:rsid w:val="00CB148D"/>
    <w:rsid w:val="00CB7D24"/>
    <w:rsid w:val="00CC025D"/>
    <w:rsid w:val="00CC5047"/>
    <w:rsid w:val="00CC665F"/>
    <w:rsid w:val="00CD7D7D"/>
    <w:rsid w:val="00CE140F"/>
    <w:rsid w:val="00CE29E9"/>
    <w:rsid w:val="00CE5181"/>
    <w:rsid w:val="00CE7416"/>
    <w:rsid w:val="00CF40A7"/>
    <w:rsid w:val="00D03FD0"/>
    <w:rsid w:val="00D155BF"/>
    <w:rsid w:val="00D406E0"/>
    <w:rsid w:val="00D43DE6"/>
    <w:rsid w:val="00D50CEC"/>
    <w:rsid w:val="00D53E44"/>
    <w:rsid w:val="00D57DF6"/>
    <w:rsid w:val="00D6675E"/>
    <w:rsid w:val="00D67DD3"/>
    <w:rsid w:val="00D70300"/>
    <w:rsid w:val="00D73DF2"/>
    <w:rsid w:val="00D74BEE"/>
    <w:rsid w:val="00D763F2"/>
    <w:rsid w:val="00D77789"/>
    <w:rsid w:val="00D81939"/>
    <w:rsid w:val="00D83022"/>
    <w:rsid w:val="00D860A8"/>
    <w:rsid w:val="00D86BAE"/>
    <w:rsid w:val="00D90BDB"/>
    <w:rsid w:val="00D943B5"/>
    <w:rsid w:val="00D95044"/>
    <w:rsid w:val="00DA7CE7"/>
    <w:rsid w:val="00DB382A"/>
    <w:rsid w:val="00DB5164"/>
    <w:rsid w:val="00DB679E"/>
    <w:rsid w:val="00DD3151"/>
    <w:rsid w:val="00DE6412"/>
    <w:rsid w:val="00DE6B12"/>
    <w:rsid w:val="00DF0938"/>
    <w:rsid w:val="00DF3AF9"/>
    <w:rsid w:val="00DF4F9B"/>
    <w:rsid w:val="00E02AC4"/>
    <w:rsid w:val="00E053C1"/>
    <w:rsid w:val="00E15EDC"/>
    <w:rsid w:val="00E22E3D"/>
    <w:rsid w:val="00E2370C"/>
    <w:rsid w:val="00E26FC8"/>
    <w:rsid w:val="00E31EBB"/>
    <w:rsid w:val="00E32651"/>
    <w:rsid w:val="00E4046B"/>
    <w:rsid w:val="00E4128E"/>
    <w:rsid w:val="00E4613C"/>
    <w:rsid w:val="00E51017"/>
    <w:rsid w:val="00E51696"/>
    <w:rsid w:val="00E51E7B"/>
    <w:rsid w:val="00E54511"/>
    <w:rsid w:val="00E62326"/>
    <w:rsid w:val="00E70D13"/>
    <w:rsid w:val="00E8742D"/>
    <w:rsid w:val="00E90030"/>
    <w:rsid w:val="00EA23F5"/>
    <w:rsid w:val="00EA2B9C"/>
    <w:rsid w:val="00EA4E37"/>
    <w:rsid w:val="00EB3200"/>
    <w:rsid w:val="00EC4381"/>
    <w:rsid w:val="00EC6341"/>
    <w:rsid w:val="00EC7C49"/>
    <w:rsid w:val="00ED7B3A"/>
    <w:rsid w:val="00EE2A66"/>
    <w:rsid w:val="00EF617D"/>
    <w:rsid w:val="00F13119"/>
    <w:rsid w:val="00F15C0F"/>
    <w:rsid w:val="00F17CD0"/>
    <w:rsid w:val="00F17E28"/>
    <w:rsid w:val="00F2063E"/>
    <w:rsid w:val="00F301CB"/>
    <w:rsid w:val="00F3201E"/>
    <w:rsid w:val="00F3342C"/>
    <w:rsid w:val="00F5048D"/>
    <w:rsid w:val="00F56550"/>
    <w:rsid w:val="00F57713"/>
    <w:rsid w:val="00F60D60"/>
    <w:rsid w:val="00F8767B"/>
    <w:rsid w:val="00F93F1D"/>
    <w:rsid w:val="00FB21D3"/>
    <w:rsid w:val="00FB5462"/>
    <w:rsid w:val="00FC40D5"/>
    <w:rsid w:val="00FC53BB"/>
    <w:rsid w:val="00FD0E20"/>
    <w:rsid w:val="00FD46BB"/>
    <w:rsid w:val="00FD4859"/>
    <w:rsid w:val="00FE0215"/>
    <w:rsid w:val="00FE43C8"/>
    <w:rsid w:val="00FE49B4"/>
    <w:rsid w:val="00FF057B"/>
    <w:rsid w:val="00FF0991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5E58"/>
    <w:pPr>
      <w:keepNext/>
      <w:jc w:val="center"/>
      <w:outlineLvl w:val="1"/>
    </w:pPr>
    <w:rPr>
      <w:rFonts w:eastAsia="Calibri"/>
      <w:b/>
      <w:bCs/>
      <w:cap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E5E58"/>
    <w:pPr>
      <w:keepNext/>
      <w:pageBreakBefore/>
      <w:jc w:val="both"/>
      <w:outlineLvl w:val="5"/>
    </w:pPr>
    <w:rPr>
      <w:rFonts w:ascii="FuturaEugenia" w:eastAsia="Calibri" w:hAnsi="FuturaEugenia"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5E5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E5E58"/>
    <w:rPr>
      <w:rFonts w:ascii="FuturaEugenia" w:hAnsi="FuturaEugenia" w:cs="Times New Roman"/>
      <w:color w:val="000080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uiPriority w:val="99"/>
    <w:rsid w:val="009E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5E58"/>
    <w:rPr>
      <w:rFonts w:cs="Times New Roman"/>
    </w:rPr>
  </w:style>
  <w:style w:type="paragraph" w:styleId="a8">
    <w:name w:val="Title"/>
    <w:basedOn w:val="a"/>
    <w:link w:val="a9"/>
    <w:uiPriority w:val="99"/>
    <w:qFormat/>
    <w:rsid w:val="009E5E58"/>
    <w:pPr>
      <w:jc w:val="center"/>
    </w:pPr>
    <w:rPr>
      <w:rFonts w:ascii="Arial" w:eastAsia="Calibri" w:hAnsi="Arial"/>
      <w:caps/>
      <w:lang w:val="x-none" w:eastAsia="x-none"/>
    </w:rPr>
  </w:style>
  <w:style w:type="character" w:customStyle="1" w:styleId="a9">
    <w:name w:val="Название Знак"/>
    <w:link w:val="a8"/>
    <w:uiPriority w:val="99"/>
    <w:locked/>
    <w:rsid w:val="009E5E58"/>
    <w:rPr>
      <w:rFonts w:ascii="Arial" w:hAnsi="Arial" w:cs="Times New Roman"/>
      <w:caps/>
      <w:sz w:val="24"/>
      <w:szCs w:val="24"/>
    </w:rPr>
  </w:style>
  <w:style w:type="character" w:styleId="aa">
    <w:name w:val="Hyperlink"/>
    <w:uiPriority w:val="99"/>
    <w:rsid w:val="009E5E5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F280E"/>
    <w:rPr>
      <w:rFonts w:ascii="Tahoma" w:eastAsia="Calibri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5F280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78490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84901"/>
    <w:pPr>
      <w:spacing w:before="100" w:beforeAutospacing="1" w:after="100" w:afterAutospacing="1"/>
    </w:pPr>
  </w:style>
  <w:style w:type="character" w:styleId="ae">
    <w:name w:val="Strong"/>
    <w:uiPriority w:val="22"/>
    <w:qFormat/>
    <w:locked/>
    <w:rsid w:val="0078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90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90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character" w:customStyle="1" w:styleId="newstextdetail">
    <w:name w:val="news_text_detail"/>
    <w:basedOn w:val="a0"/>
    <w:rsid w:val="001B2BD3"/>
  </w:style>
  <w:style w:type="table" w:styleId="af">
    <w:name w:val="Table Grid"/>
    <w:basedOn w:val="a1"/>
    <w:uiPriority w:val="59"/>
    <w:locked/>
    <w:rsid w:val="00A1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D521C"/>
    <w:pPr>
      <w:ind w:left="720"/>
      <w:contextualSpacing/>
    </w:pPr>
  </w:style>
  <w:style w:type="table" w:customStyle="1" w:styleId="1">
    <w:name w:val="Сетка таблицы1"/>
    <w:basedOn w:val="a1"/>
    <w:next w:val="af"/>
    <w:uiPriority w:val="59"/>
    <w:rsid w:val="00162B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167BB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2">
    <w:name w:val="Без интервала Знак"/>
    <w:link w:val="af1"/>
    <w:uiPriority w:val="1"/>
    <w:rsid w:val="00167BB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0">
    <w:name w:val="Абзац списка1"/>
    <w:basedOn w:val="a"/>
    <w:rsid w:val="00973B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5E58"/>
    <w:pPr>
      <w:keepNext/>
      <w:jc w:val="center"/>
      <w:outlineLvl w:val="1"/>
    </w:pPr>
    <w:rPr>
      <w:rFonts w:eastAsia="Calibri"/>
      <w:b/>
      <w:bCs/>
      <w:cap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4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E5E58"/>
    <w:pPr>
      <w:keepNext/>
      <w:pageBreakBefore/>
      <w:jc w:val="both"/>
      <w:outlineLvl w:val="5"/>
    </w:pPr>
    <w:rPr>
      <w:rFonts w:ascii="FuturaEugenia" w:eastAsia="Calibri" w:hAnsi="FuturaEugenia"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5E58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E5E58"/>
    <w:rPr>
      <w:rFonts w:ascii="FuturaEugenia" w:hAnsi="FuturaEugenia" w:cs="Times New Roman"/>
      <w:color w:val="000080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uiPriority w:val="99"/>
    <w:rsid w:val="009E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5E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9E5E5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5E58"/>
    <w:rPr>
      <w:rFonts w:cs="Times New Roman"/>
    </w:rPr>
  </w:style>
  <w:style w:type="paragraph" w:styleId="a8">
    <w:name w:val="Title"/>
    <w:basedOn w:val="a"/>
    <w:link w:val="a9"/>
    <w:uiPriority w:val="99"/>
    <w:qFormat/>
    <w:rsid w:val="009E5E58"/>
    <w:pPr>
      <w:jc w:val="center"/>
    </w:pPr>
    <w:rPr>
      <w:rFonts w:ascii="Arial" w:eastAsia="Calibri" w:hAnsi="Arial"/>
      <w:caps/>
      <w:lang w:val="x-none" w:eastAsia="x-none"/>
    </w:rPr>
  </w:style>
  <w:style w:type="character" w:customStyle="1" w:styleId="a9">
    <w:name w:val="Название Знак"/>
    <w:link w:val="a8"/>
    <w:uiPriority w:val="99"/>
    <w:locked/>
    <w:rsid w:val="009E5E58"/>
    <w:rPr>
      <w:rFonts w:ascii="Arial" w:hAnsi="Arial" w:cs="Times New Roman"/>
      <w:caps/>
      <w:sz w:val="24"/>
      <w:szCs w:val="24"/>
    </w:rPr>
  </w:style>
  <w:style w:type="character" w:styleId="aa">
    <w:name w:val="Hyperlink"/>
    <w:uiPriority w:val="99"/>
    <w:rsid w:val="009E5E58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F280E"/>
    <w:rPr>
      <w:rFonts w:ascii="Tahoma" w:eastAsia="Calibri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5F280E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78490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84901"/>
    <w:pPr>
      <w:spacing w:before="100" w:beforeAutospacing="1" w:after="100" w:afterAutospacing="1"/>
    </w:pPr>
  </w:style>
  <w:style w:type="character" w:styleId="ae">
    <w:name w:val="Strong"/>
    <w:uiPriority w:val="22"/>
    <w:qFormat/>
    <w:locked/>
    <w:rsid w:val="007849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90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90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784901"/>
    <w:rPr>
      <w:rFonts w:ascii="Arial" w:eastAsia="Times New Roman" w:hAnsi="Arial" w:cs="Arial"/>
      <w:vanish/>
      <w:sz w:val="16"/>
      <w:szCs w:val="16"/>
    </w:rPr>
  </w:style>
  <w:style w:type="character" w:customStyle="1" w:styleId="newstextdetail">
    <w:name w:val="news_text_detail"/>
    <w:basedOn w:val="a0"/>
    <w:rsid w:val="001B2BD3"/>
  </w:style>
  <w:style w:type="table" w:styleId="af">
    <w:name w:val="Table Grid"/>
    <w:basedOn w:val="a1"/>
    <w:uiPriority w:val="59"/>
    <w:locked/>
    <w:rsid w:val="00A1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D521C"/>
    <w:pPr>
      <w:ind w:left="720"/>
      <w:contextualSpacing/>
    </w:pPr>
  </w:style>
  <w:style w:type="table" w:customStyle="1" w:styleId="1">
    <w:name w:val="Сетка таблицы1"/>
    <w:basedOn w:val="a1"/>
    <w:next w:val="af"/>
    <w:uiPriority w:val="59"/>
    <w:rsid w:val="00162B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167BB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2">
    <w:name w:val="Без интервала Знак"/>
    <w:link w:val="af1"/>
    <w:uiPriority w:val="1"/>
    <w:rsid w:val="00167BB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0">
    <w:name w:val="Абзац списка1"/>
    <w:basedOn w:val="a"/>
    <w:rsid w:val="00973B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ftul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aftula.ru" TargetMode="External"/><Relationship Id="rId17" Type="http://schemas.openxmlformats.org/officeDocument/2006/relationships/hyperlink" Target="http://www.raftu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taliy.mitugin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0335-8FDA-4994-9AFE-C5F949A5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5481</Words>
  <Characters>37244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ПРЕЗИДЕНТ ТРОО ФАС                                 ОРГАНИЗОВАНО В СООТВЕТСТВИИ</vt:lpstr>
    </vt:vector>
  </TitlesOfParts>
  <Company>Krokoz™</Company>
  <LinksUpToDate>false</LinksUpToDate>
  <CharactersWithSpaces>42640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ПРЕЗИДЕНТ ТРОО ФАС                                 ОРГАНИЗОВАНО В СООТВЕТСТВИИ</dc:title>
  <dc:creator>ФЛОССИ</dc:creator>
  <cp:lastModifiedBy>user</cp:lastModifiedBy>
  <cp:revision>11</cp:revision>
  <cp:lastPrinted>2020-01-22T08:54:00Z</cp:lastPrinted>
  <dcterms:created xsi:type="dcterms:W3CDTF">2021-05-16T17:40:00Z</dcterms:created>
  <dcterms:modified xsi:type="dcterms:W3CDTF">2021-05-18T12:08:00Z</dcterms:modified>
</cp:coreProperties>
</file>