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99" w:type="dxa"/>
        <w:tblInd w:w="108" w:type="dxa"/>
        <w:tblLayout w:type="fixed"/>
        <w:tblLook w:val="0000" w:firstRow="0" w:lastRow="0" w:firstColumn="0" w:lastColumn="0" w:noHBand="0" w:noVBand="0"/>
      </w:tblPr>
      <w:tblGrid>
        <w:gridCol w:w="4678"/>
        <w:gridCol w:w="4678"/>
        <w:gridCol w:w="957"/>
        <w:gridCol w:w="4786"/>
      </w:tblGrid>
      <w:tr w:rsidR="00DE139B" w:rsidRPr="00E7501B" w:rsidTr="00094133">
        <w:trPr>
          <w:gridAfter w:val="2"/>
          <w:wAfter w:w="5743" w:type="dxa"/>
        </w:trPr>
        <w:tc>
          <w:tcPr>
            <w:tcW w:w="4678" w:type="dxa"/>
          </w:tcPr>
          <w:p w:rsidR="00DE139B" w:rsidRPr="009B1A8A" w:rsidRDefault="00DE139B" w:rsidP="00094133">
            <w:pPr>
              <w:spacing w:line="280" w:lineRule="exact"/>
              <w:ind w:right="34"/>
              <w:jc w:val="both"/>
              <w:rPr>
                <w:rFonts w:ascii="Times New Roman" w:hAnsi="Times New Roman" w:cs="Times New Roman"/>
                <w:b/>
              </w:rPr>
            </w:pPr>
          </w:p>
        </w:tc>
        <w:tc>
          <w:tcPr>
            <w:tcW w:w="4678" w:type="dxa"/>
          </w:tcPr>
          <w:p w:rsidR="00DE139B" w:rsidRPr="00E7501B" w:rsidRDefault="00DE139B" w:rsidP="00094133">
            <w:pPr>
              <w:snapToGrid w:val="0"/>
              <w:spacing w:line="280" w:lineRule="exact"/>
              <w:ind w:right="34"/>
              <w:jc w:val="right"/>
              <w:rPr>
                <w:rFonts w:ascii="Times New Roman" w:hAnsi="Times New Roman" w:cs="Times New Roman"/>
                <w:b/>
                <w:szCs w:val="28"/>
              </w:rPr>
            </w:pPr>
          </w:p>
        </w:tc>
      </w:tr>
      <w:tr w:rsidR="00DE139B" w:rsidRPr="00E7501B" w:rsidTr="00094133">
        <w:trPr>
          <w:gridAfter w:val="2"/>
          <w:wAfter w:w="5743" w:type="dxa"/>
        </w:trPr>
        <w:tc>
          <w:tcPr>
            <w:tcW w:w="4678" w:type="dxa"/>
          </w:tcPr>
          <w:p w:rsidR="00DE139B" w:rsidRPr="009B1A8A" w:rsidRDefault="00DE139B" w:rsidP="00094133">
            <w:pPr>
              <w:spacing w:line="240" w:lineRule="exact"/>
              <w:ind w:right="34"/>
              <w:jc w:val="both"/>
              <w:rPr>
                <w:rFonts w:ascii="Times New Roman" w:hAnsi="Times New Roman" w:cs="Times New Roman"/>
                <w:b/>
              </w:rPr>
            </w:pPr>
          </w:p>
        </w:tc>
        <w:tc>
          <w:tcPr>
            <w:tcW w:w="4678" w:type="dxa"/>
          </w:tcPr>
          <w:p w:rsidR="00DE139B" w:rsidRPr="00E7501B" w:rsidRDefault="00DE139B" w:rsidP="00094133">
            <w:pPr>
              <w:snapToGrid w:val="0"/>
              <w:spacing w:line="240" w:lineRule="exact"/>
              <w:ind w:right="34"/>
              <w:jc w:val="right"/>
              <w:rPr>
                <w:rFonts w:ascii="Times New Roman" w:hAnsi="Times New Roman" w:cs="Times New Roman"/>
                <w:b/>
                <w:szCs w:val="28"/>
              </w:rPr>
            </w:pPr>
          </w:p>
        </w:tc>
      </w:tr>
      <w:tr w:rsidR="00DE139B" w:rsidRPr="00E7501B" w:rsidTr="00094133">
        <w:trPr>
          <w:gridAfter w:val="2"/>
          <w:wAfter w:w="5743" w:type="dxa"/>
        </w:trPr>
        <w:tc>
          <w:tcPr>
            <w:tcW w:w="4678" w:type="dxa"/>
          </w:tcPr>
          <w:p w:rsidR="00DE139B" w:rsidRPr="009B1A8A" w:rsidRDefault="00DE139B" w:rsidP="00094133">
            <w:pPr>
              <w:snapToGrid w:val="0"/>
              <w:spacing w:line="240" w:lineRule="exact"/>
              <w:ind w:right="34"/>
              <w:jc w:val="right"/>
              <w:rPr>
                <w:rFonts w:ascii="Times New Roman" w:hAnsi="Times New Roman" w:cs="Times New Roman"/>
                <w:b/>
              </w:rPr>
            </w:pPr>
          </w:p>
        </w:tc>
        <w:tc>
          <w:tcPr>
            <w:tcW w:w="4678" w:type="dxa"/>
          </w:tcPr>
          <w:p w:rsidR="00DE139B" w:rsidRPr="00E7501B" w:rsidRDefault="00DE139B" w:rsidP="00094133">
            <w:pPr>
              <w:jc w:val="right"/>
              <w:rPr>
                <w:rFonts w:ascii="Times New Roman" w:hAnsi="Times New Roman" w:cs="Times New Roman"/>
                <w:b/>
                <w:szCs w:val="28"/>
              </w:rPr>
            </w:pPr>
          </w:p>
        </w:tc>
      </w:tr>
      <w:tr w:rsidR="00DE139B" w:rsidRPr="004D3574" w:rsidTr="00094133">
        <w:trPr>
          <w:gridAfter w:val="2"/>
          <w:wAfter w:w="5743" w:type="dxa"/>
        </w:trPr>
        <w:tc>
          <w:tcPr>
            <w:tcW w:w="4678" w:type="dxa"/>
          </w:tcPr>
          <w:p w:rsidR="00DE139B" w:rsidRPr="009B1A8A" w:rsidRDefault="00DE139B" w:rsidP="00094133">
            <w:pPr>
              <w:snapToGrid w:val="0"/>
              <w:spacing w:line="240" w:lineRule="exact"/>
              <w:ind w:right="34"/>
              <w:rPr>
                <w:rFonts w:ascii="Times New Roman" w:hAnsi="Times New Roman" w:cs="Times New Roman"/>
              </w:rPr>
            </w:pPr>
          </w:p>
        </w:tc>
        <w:tc>
          <w:tcPr>
            <w:tcW w:w="4678" w:type="dxa"/>
          </w:tcPr>
          <w:p w:rsidR="00DE139B" w:rsidRPr="004D3574" w:rsidRDefault="00DE139B" w:rsidP="00094133">
            <w:pPr>
              <w:snapToGrid w:val="0"/>
              <w:spacing w:line="240" w:lineRule="exact"/>
              <w:ind w:right="34"/>
              <w:rPr>
                <w:rFonts w:ascii="Times New Roman" w:hAnsi="Times New Roman" w:cs="Times New Roman"/>
                <w:sz w:val="28"/>
                <w:szCs w:val="28"/>
              </w:rPr>
            </w:pPr>
          </w:p>
        </w:tc>
      </w:tr>
      <w:tr w:rsidR="00DE139B" w:rsidRPr="004D3574" w:rsidTr="00094133">
        <w:tblPrEx>
          <w:tblLook w:val="04A0" w:firstRow="1" w:lastRow="0" w:firstColumn="1" w:lastColumn="0" w:noHBand="0" w:noVBand="1"/>
        </w:tblPrEx>
        <w:tc>
          <w:tcPr>
            <w:tcW w:w="4678" w:type="dxa"/>
          </w:tcPr>
          <w:p w:rsidR="00DE139B" w:rsidRPr="004D3574" w:rsidRDefault="00DE139B" w:rsidP="00094133">
            <w:pPr>
              <w:tabs>
                <w:tab w:val="left" w:pos="360"/>
              </w:tabs>
              <w:jc w:val="center"/>
              <w:rPr>
                <w:rFonts w:ascii="Times New Roman" w:hAnsi="Times New Roman"/>
                <w:b/>
                <w:bCs/>
                <w:sz w:val="16"/>
                <w:szCs w:val="16"/>
              </w:rPr>
            </w:pPr>
          </w:p>
        </w:tc>
        <w:tc>
          <w:tcPr>
            <w:tcW w:w="5635" w:type="dxa"/>
            <w:gridSpan w:val="2"/>
            <w:shd w:val="clear" w:color="auto" w:fill="auto"/>
            <w:vAlign w:val="bottom"/>
          </w:tcPr>
          <w:p w:rsidR="00DE139B" w:rsidRPr="004D3574" w:rsidRDefault="00DE139B" w:rsidP="00094133">
            <w:pPr>
              <w:tabs>
                <w:tab w:val="left" w:pos="360"/>
              </w:tabs>
              <w:jc w:val="center"/>
              <w:rPr>
                <w:rFonts w:ascii="Times New Roman" w:hAnsi="Times New Roman"/>
                <w:b/>
                <w:bCs/>
                <w:sz w:val="16"/>
                <w:szCs w:val="16"/>
              </w:rPr>
            </w:pPr>
          </w:p>
        </w:tc>
        <w:tc>
          <w:tcPr>
            <w:tcW w:w="4786" w:type="dxa"/>
            <w:shd w:val="clear" w:color="auto" w:fill="auto"/>
            <w:vAlign w:val="bottom"/>
          </w:tcPr>
          <w:p w:rsidR="00DE139B" w:rsidRPr="004D3574" w:rsidRDefault="00DE139B" w:rsidP="00094133">
            <w:pPr>
              <w:tabs>
                <w:tab w:val="left" w:pos="360"/>
              </w:tabs>
              <w:jc w:val="center"/>
              <w:rPr>
                <w:rFonts w:ascii="Times New Roman" w:hAnsi="Times New Roman"/>
                <w:b/>
                <w:bCs/>
                <w:sz w:val="72"/>
                <w:szCs w:val="72"/>
              </w:rPr>
            </w:pPr>
          </w:p>
        </w:tc>
      </w:tr>
    </w:tbl>
    <w:p w:rsidR="00DE139B" w:rsidRDefault="00DE139B" w:rsidP="00DE139B">
      <w:pPr>
        <w:tabs>
          <w:tab w:val="left" w:pos="360"/>
        </w:tabs>
        <w:jc w:val="center"/>
        <w:rPr>
          <w:rFonts w:ascii="Times New Roman" w:hAnsi="Times New Roman"/>
          <w:b/>
          <w:sz w:val="72"/>
          <w:szCs w:val="72"/>
        </w:rPr>
      </w:pPr>
      <w:r w:rsidRPr="004D3574">
        <w:rPr>
          <w:rFonts w:ascii="Times New Roman" w:hAnsi="Times New Roman"/>
          <w:b/>
          <w:bCs/>
          <w:noProof/>
          <w:sz w:val="40"/>
          <w:szCs w:val="40"/>
          <w:lang w:bidi="ar-SA"/>
        </w:rPr>
        <w:drawing>
          <wp:inline distT="0" distB="0" distL="0" distR="0">
            <wp:extent cx="1428750" cy="1457325"/>
            <wp:effectExtent l="0" t="0" r="0" b="9525"/>
            <wp:docPr id="6" name="Рисунок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428750" cy="1457325"/>
                    </a:xfrm>
                    <a:prstGeom prst="rect">
                      <a:avLst/>
                    </a:prstGeom>
                    <a:noFill/>
                    <a:ln>
                      <a:noFill/>
                    </a:ln>
                  </pic:spPr>
                </pic:pic>
              </a:graphicData>
            </a:graphic>
          </wp:inline>
        </w:drawing>
      </w:r>
    </w:p>
    <w:p w:rsidR="00DE139B" w:rsidRPr="0073245D" w:rsidRDefault="00DE139B" w:rsidP="00DE139B">
      <w:pPr>
        <w:tabs>
          <w:tab w:val="left" w:pos="360"/>
        </w:tabs>
        <w:jc w:val="center"/>
        <w:rPr>
          <w:rFonts w:ascii="Times New Roman" w:hAnsi="Times New Roman"/>
          <w:b/>
          <w:sz w:val="72"/>
          <w:szCs w:val="72"/>
        </w:rPr>
      </w:pPr>
      <w:r w:rsidRPr="0073245D">
        <w:rPr>
          <w:rFonts w:ascii="Times New Roman" w:hAnsi="Times New Roman"/>
          <w:b/>
          <w:sz w:val="72"/>
          <w:szCs w:val="72"/>
        </w:rPr>
        <w:t>РЕГЛАМЕНТ</w:t>
      </w:r>
    </w:p>
    <w:p w:rsidR="001F59B7" w:rsidRDefault="00DE139B" w:rsidP="001F59B7">
      <w:pPr>
        <w:pStyle w:val="a4"/>
        <w:jc w:val="center"/>
        <w:rPr>
          <w:rFonts w:ascii="Times New Roman" w:hAnsi="Times New Roman" w:cs="Times New Roman"/>
          <w:sz w:val="48"/>
          <w:szCs w:val="48"/>
        </w:rPr>
      </w:pPr>
      <w:r>
        <w:rPr>
          <w:rFonts w:ascii="Times New Roman" w:hAnsi="Times New Roman" w:cs="Times New Roman"/>
          <w:sz w:val="48"/>
          <w:szCs w:val="48"/>
        </w:rPr>
        <w:t xml:space="preserve">2 </w:t>
      </w:r>
      <w:r w:rsidRPr="009F4765">
        <w:rPr>
          <w:rFonts w:ascii="Times New Roman" w:hAnsi="Times New Roman" w:cs="Times New Roman"/>
          <w:sz w:val="48"/>
          <w:szCs w:val="48"/>
        </w:rPr>
        <w:t>Этапа Чемпионата</w:t>
      </w:r>
    </w:p>
    <w:p w:rsidR="00DE139B" w:rsidRPr="009F4765" w:rsidRDefault="00DE139B" w:rsidP="001F59B7">
      <w:pPr>
        <w:pStyle w:val="a4"/>
        <w:jc w:val="center"/>
        <w:rPr>
          <w:rFonts w:ascii="Times New Roman" w:hAnsi="Times New Roman" w:cs="Times New Roman"/>
          <w:sz w:val="48"/>
          <w:szCs w:val="48"/>
        </w:rPr>
      </w:pPr>
      <w:r>
        <w:rPr>
          <w:rFonts w:ascii="Times New Roman" w:hAnsi="Times New Roman" w:cs="Times New Roman"/>
          <w:sz w:val="48"/>
          <w:szCs w:val="48"/>
        </w:rPr>
        <w:t>Тульской</w:t>
      </w:r>
      <w:r w:rsidRPr="009F4765">
        <w:rPr>
          <w:rFonts w:ascii="Times New Roman" w:hAnsi="Times New Roman" w:cs="Times New Roman"/>
          <w:sz w:val="48"/>
          <w:szCs w:val="48"/>
        </w:rPr>
        <w:t xml:space="preserve"> области</w:t>
      </w:r>
    </w:p>
    <w:p w:rsidR="00DE139B" w:rsidRPr="009F4765" w:rsidRDefault="00DE139B" w:rsidP="001F59B7">
      <w:pPr>
        <w:pStyle w:val="a4"/>
        <w:jc w:val="center"/>
        <w:rPr>
          <w:rFonts w:ascii="Times New Roman" w:hAnsi="Times New Roman" w:cs="Times New Roman"/>
          <w:sz w:val="48"/>
          <w:szCs w:val="48"/>
        </w:rPr>
      </w:pPr>
      <w:r>
        <w:rPr>
          <w:rFonts w:ascii="Times New Roman" w:hAnsi="Times New Roman" w:cs="Times New Roman"/>
          <w:sz w:val="48"/>
          <w:szCs w:val="48"/>
        </w:rPr>
        <w:t xml:space="preserve">по </w:t>
      </w:r>
      <w:proofErr w:type="spellStart"/>
      <w:r>
        <w:rPr>
          <w:rFonts w:ascii="Times New Roman" w:hAnsi="Times New Roman" w:cs="Times New Roman"/>
          <w:sz w:val="48"/>
          <w:szCs w:val="48"/>
        </w:rPr>
        <w:t>трофи</w:t>
      </w:r>
      <w:proofErr w:type="spellEnd"/>
      <w:r>
        <w:rPr>
          <w:rFonts w:ascii="Times New Roman" w:hAnsi="Times New Roman" w:cs="Times New Roman"/>
          <w:sz w:val="48"/>
          <w:szCs w:val="48"/>
        </w:rPr>
        <w:t>-рейду</w:t>
      </w:r>
      <w:r w:rsidRPr="009F4765">
        <w:rPr>
          <w:rFonts w:ascii="Times New Roman" w:hAnsi="Times New Roman" w:cs="Times New Roman"/>
          <w:sz w:val="48"/>
          <w:szCs w:val="48"/>
        </w:rPr>
        <w:t xml:space="preserve"> 2019 года</w:t>
      </w:r>
    </w:p>
    <w:p w:rsidR="00DE139B" w:rsidRPr="00E054C5" w:rsidRDefault="00DE139B" w:rsidP="00DE139B">
      <w:pPr>
        <w:pStyle w:val="a4"/>
        <w:jc w:val="center"/>
        <w:rPr>
          <w:rFonts w:ascii="Times New Roman" w:hAnsi="Times New Roman"/>
          <w:b/>
        </w:rPr>
      </w:pPr>
      <w:r w:rsidRPr="00FD3B94">
        <w:rPr>
          <w:rFonts w:ascii="Times New Roman" w:hAnsi="Times New Roman" w:cs="Times New Roman"/>
          <w:sz w:val="56"/>
          <w:szCs w:val="56"/>
        </w:rPr>
        <w:t xml:space="preserve"> </w:t>
      </w:r>
      <w:r w:rsidRPr="00E054C5">
        <w:rPr>
          <w:rFonts w:ascii="Times New Roman" w:hAnsi="Times New Roman" w:cs="Times New Roman"/>
          <w:b/>
          <w:sz w:val="56"/>
          <w:szCs w:val="56"/>
        </w:rPr>
        <w:t>«</w:t>
      </w:r>
      <w:r>
        <w:rPr>
          <w:rFonts w:ascii="Times New Roman" w:hAnsi="Times New Roman" w:cs="Times New Roman"/>
          <w:b/>
          <w:sz w:val="56"/>
          <w:szCs w:val="56"/>
        </w:rPr>
        <w:t>ТУЛА - ТРОФИ</w:t>
      </w:r>
      <w:r w:rsidRPr="00E054C5">
        <w:rPr>
          <w:rFonts w:ascii="Times New Roman" w:hAnsi="Times New Roman" w:cs="Times New Roman"/>
          <w:b/>
          <w:sz w:val="56"/>
          <w:szCs w:val="56"/>
        </w:rPr>
        <w:t>»</w:t>
      </w:r>
    </w:p>
    <w:p w:rsidR="00DE139B" w:rsidRDefault="00DE139B" w:rsidP="00DE139B">
      <w:pPr>
        <w:pStyle w:val="a4"/>
        <w:jc w:val="center"/>
        <w:rPr>
          <w:rFonts w:ascii="Times New Roman" w:hAnsi="Times New Roman"/>
          <w:b/>
        </w:rPr>
      </w:pPr>
    </w:p>
    <w:p w:rsidR="00DE139B" w:rsidRPr="003E2F5F" w:rsidRDefault="003B6CD6" w:rsidP="00DE139B">
      <w:pPr>
        <w:tabs>
          <w:tab w:val="left" w:pos="360"/>
        </w:tabs>
        <w:jc w:val="center"/>
        <w:rPr>
          <w:rFonts w:ascii="Times New Roman" w:hAnsi="Times New Roman"/>
          <w:b/>
          <w:sz w:val="44"/>
          <w:szCs w:val="44"/>
        </w:rPr>
      </w:pPr>
      <w:r w:rsidRPr="004A3642">
        <w:rPr>
          <w:rFonts w:ascii="Times New Roman" w:hAnsi="Times New Roman"/>
          <w:b/>
          <w:sz w:val="44"/>
          <w:szCs w:val="44"/>
        </w:rPr>
        <w:t>13-14</w:t>
      </w:r>
      <w:r w:rsidR="00DE139B">
        <w:rPr>
          <w:rFonts w:ascii="Times New Roman" w:hAnsi="Times New Roman"/>
          <w:b/>
          <w:sz w:val="44"/>
          <w:szCs w:val="44"/>
        </w:rPr>
        <w:t xml:space="preserve"> сентября </w:t>
      </w:r>
      <w:r w:rsidR="00DE139B" w:rsidRPr="003E2F5F">
        <w:rPr>
          <w:rFonts w:ascii="Times New Roman" w:hAnsi="Times New Roman"/>
          <w:b/>
          <w:sz w:val="44"/>
          <w:szCs w:val="44"/>
        </w:rPr>
        <w:t>2019 года</w:t>
      </w:r>
    </w:p>
    <w:p w:rsidR="00DE139B" w:rsidRDefault="00DE139B" w:rsidP="00DE139B"/>
    <w:p w:rsidR="00DE139B" w:rsidRDefault="00DE139B" w:rsidP="00DE139B"/>
    <w:p w:rsidR="00DE139B" w:rsidRDefault="00DE139B" w:rsidP="00DE139B">
      <w:pPr>
        <w:rPr>
          <w:rFonts w:asciiTheme="minorHAnsi" w:hAnsiTheme="minorHAnsi"/>
        </w:rPr>
      </w:pPr>
    </w:p>
    <w:p w:rsidR="00DE139B" w:rsidRDefault="00DE139B" w:rsidP="00DE139B">
      <w:pPr>
        <w:rPr>
          <w:rFonts w:asciiTheme="minorHAnsi" w:hAnsiTheme="minorHAnsi"/>
        </w:rPr>
      </w:pPr>
    </w:p>
    <w:p w:rsidR="00DE139B" w:rsidRDefault="00DE139B" w:rsidP="00DE139B">
      <w:pPr>
        <w:rPr>
          <w:rFonts w:asciiTheme="minorHAnsi" w:hAnsiTheme="minorHAnsi"/>
        </w:rPr>
      </w:pPr>
    </w:p>
    <w:p w:rsidR="00DE139B" w:rsidRPr="00392594" w:rsidRDefault="00DE139B" w:rsidP="00DE139B">
      <w:pPr>
        <w:rPr>
          <w:rFonts w:asciiTheme="minorHAnsi" w:hAnsiTheme="minorHAnsi"/>
        </w:rPr>
      </w:pPr>
    </w:p>
    <w:p w:rsidR="00DE139B" w:rsidRPr="003E2F5F" w:rsidRDefault="00DE139B" w:rsidP="00DE139B">
      <w:pPr>
        <w:tabs>
          <w:tab w:val="left" w:pos="360"/>
        </w:tabs>
        <w:rPr>
          <w:rFonts w:ascii="Times New Roman" w:hAnsi="Times New Roman"/>
          <w:b/>
          <w:i/>
          <w:sz w:val="22"/>
          <w:u w:val="single"/>
        </w:rPr>
      </w:pPr>
      <w:r>
        <w:rPr>
          <w:rFonts w:ascii="Times New Roman" w:eastAsia="Calibri" w:hAnsi="Times New Roman"/>
          <w:b/>
          <w:i/>
          <w:caps/>
          <w:sz w:val="22"/>
          <w:szCs w:val="20"/>
          <w:u w:val="single"/>
          <w:lang w:eastAsia="en-US"/>
        </w:rPr>
        <w:t xml:space="preserve">           </w:t>
      </w:r>
      <w:r w:rsidRPr="003E2F5F">
        <w:rPr>
          <w:rFonts w:ascii="Times New Roman" w:eastAsia="Calibri" w:hAnsi="Times New Roman"/>
          <w:b/>
          <w:i/>
          <w:caps/>
          <w:sz w:val="22"/>
          <w:szCs w:val="20"/>
          <w:u w:val="single"/>
          <w:lang w:eastAsia="en-US"/>
        </w:rPr>
        <w:t>Организовано в соответствии со Спортивным Кодексом РАФ</w:t>
      </w:r>
    </w:p>
    <w:p w:rsidR="00DE139B" w:rsidRDefault="00DE139B" w:rsidP="00DE139B">
      <w:pPr>
        <w:pStyle w:val="a4"/>
        <w:spacing w:line="276" w:lineRule="auto"/>
        <w:ind w:firstLine="567"/>
        <w:jc w:val="both"/>
        <w:rPr>
          <w:rFonts w:ascii="Times New Roman" w:hAnsi="Times New Roman" w:cs="Times New Roman"/>
        </w:rPr>
      </w:pPr>
      <w:r w:rsidRPr="00AE4448">
        <w:rPr>
          <w:rFonts w:ascii="Times New Roman" w:hAnsi="Times New Roman" w:cs="Times New Roman"/>
        </w:rPr>
        <w:t xml:space="preserve">Настоящий Частный Регламент определяет порядок организации и проведения </w:t>
      </w:r>
    </w:p>
    <w:p w:rsidR="00DE139B" w:rsidRPr="00AE4448" w:rsidRDefault="00DE139B" w:rsidP="00DE139B">
      <w:pPr>
        <w:pStyle w:val="a4"/>
        <w:spacing w:line="276" w:lineRule="auto"/>
        <w:ind w:firstLine="567"/>
        <w:jc w:val="both"/>
        <w:rPr>
          <w:rFonts w:ascii="Times New Roman" w:hAnsi="Times New Roman" w:cs="Times New Roman"/>
        </w:rPr>
      </w:pPr>
      <w:r w:rsidRPr="00DE139B">
        <w:rPr>
          <w:rFonts w:ascii="Times New Roman" w:hAnsi="Times New Roman" w:cs="Times New Roman"/>
        </w:rPr>
        <w:t>2</w:t>
      </w:r>
      <w:r w:rsidRPr="00AE4448">
        <w:rPr>
          <w:rFonts w:ascii="Times New Roman" w:hAnsi="Times New Roman" w:cs="Times New Roman"/>
        </w:rPr>
        <w:t xml:space="preserve"> Этапа Чемпионата </w:t>
      </w:r>
      <w:r>
        <w:rPr>
          <w:rFonts w:ascii="Times New Roman" w:hAnsi="Times New Roman" w:cs="Times New Roman"/>
        </w:rPr>
        <w:t xml:space="preserve">Тульской области по </w:t>
      </w:r>
      <w:proofErr w:type="spellStart"/>
      <w:r>
        <w:rPr>
          <w:rFonts w:ascii="Times New Roman" w:hAnsi="Times New Roman" w:cs="Times New Roman"/>
        </w:rPr>
        <w:t>трофи</w:t>
      </w:r>
      <w:proofErr w:type="spellEnd"/>
      <w:r>
        <w:rPr>
          <w:rFonts w:ascii="Times New Roman" w:hAnsi="Times New Roman" w:cs="Times New Roman"/>
        </w:rPr>
        <w:t>-рейду</w:t>
      </w:r>
      <w:r w:rsidRPr="00AE4448">
        <w:rPr>
          <w:rFonts w:ascii="Times New Roman" w:eastAsia="Calibri" w:hAnsi="Times New Roman" w:cs="Times New Roman"/>
        </w:rPr>
        <w:t xml:space="preserve"> в дисциплинах автоспорта, включённых во Всероссийский реестр видов спорта (ВРВС), а также порядок проведения Учебно-тренировочных сборов по автомобильному спорту (УТС) среди автомобилей классов ТР-С и</w:t>
      </w:r>
      <w:r w:rsidRPr="00AE4448">
        <w:rPr>
          <w:rFonts w:ascii="Times New Roman" w:hAnsi="Times New Roman" w:cs="Times New Roman"/>
        </w:rPr>
        <w:t xml:space="preserve"> ТУРИЗМ.</w:t>
      </w:r>
    </w:p>
    <w:p w:rsidR="00DE139B" w:rsidRDefault="00DE139B" w:rsidP="00DE139B">
      <w:pPr>
        <w:autoSpaceDE w:val="0"/>
        <w:autoSpaceDN w:val="0"/>
        <w:adjustRightInd w:val="0"/>
        <w:spacing w:line="276" w:lineRule="auto"/>
        <w:ind w:firstLine="567"/>
        <w:jc w:val="both"/>
        <w:rPr>
          <w:rFonts w:ascii="Times New Roman" w:hAnsi="Times New Roman" w:cs="Times New Roman"/>
        </w:rPr>
      </w:pPr>
      <w:r w:rsidRPr="0013435C">
        <w:rPr>
          <w:noProof/>
          <w:lang w:bidi="ar-SA"/>
        </w:rPr>
        <mc:AlternateContent>
          <mc:Choice Requires="wps">
            <w:drawing>
              <wp:anchor distT="0" distB="0" distL="63500" distR="97790" simplePos="0" relativeHeight="251659264" behindDoc="1" locked="0" layoutInCell="1" allowOverlap="1">
                <wp:simplePos x="0" y="0"/>
                <wp:positionH relativeFrom="margin">
                  <wp:posOffset>-494030</wp:posOffset>
                </wp:positionH>
                <wp:positionV relativeFrom="paragraph">
                  <wp:posOffset>473075</wp:posOffset>
                </wp:positionV>
                <wp:extent cx="45085" cy="45085"/>
                <wp:effectExtent l="0" t="0" r="0" b="3175"/>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39B" w:rsidRPr="0028246F" w:rsidRDefault="00DE139B" w:rsidP="00DE139B">
                            <w:pPr>
                              <w:pStyle w:val="a4"/>
                              <w:rPr>
                                <w:rFonts w:ascii="Times New Roman" w:hAnsi="Times New Roman" w:cs="Times New Roman"/>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38.9pt;margin-top:37.25pt;width:3.55pt;height:3.55pt;z-index:-251657216;visibility:visible;mso-wrap-style:square;mso-width-percent:0;mso-height-percent:0;mso-wrap-distance-left:5pt;mso-wrap-distance-top:0;mso-wrap-distance-right: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" filled="f" stroked="f">
                <v:textbox inset="0,0,0,0">
                  <w:txbxContent>
                    <w:p w:rsidR="00DE139B" w:rsidRPr="0028246F" w:rsidRDefault="00DE139B" w:rsidP="00DE139B">
                      <w:pPr>
                        <w:pStyle w:val="a4"/>
                        <w:rPr>
                          <w:rFonts w:ascii="Times New Roman" w:hAnsi="Times New Roman" w:cs="Times New Roman"/>
                          <w:szCs w:val="2"/>
                        </w:rPr>
                      </w:pPr>
                    </w:p>
                  </w:txbxContent>
                </v:textbox>
                <w10:wrap type="topAndBottom" anchorx="margin"/>
              </v:shape>
            </w:pict>
          </mc:Fallback>
        </mc:AlternateContent>
      </w:r>
      <w:proofErr w:type="spellStart"/>
      <w:r w:rsidRPr="0013435C">
        <w:rPr>
          <w:rFonts w:ascii="Times New Roman" w:hAnsi="Times New Roman" w:cs="Times New Roman"/>
        </w:rPr>
        <w:t>Трофи</w:t>
      </w:r>
      <w:proofErr w:type="spellEnd"/>
      <w:r w:rsidRPr="0013435C">
        <w:rPr>
          <w:rFonts w:ascii="Times New Roman" w:hAnsi="Times New Roman" w:cs="Times New Roman"/>
        </w:rPr>
        <w:t>-рейд «</w:t>
      </w:r>
      <w:r>
        <w:rPr>
          <w:rFonts w:ascii="Times New Roman" w:hAnsi="Times New Roman" w:cs="Times New Roman"/>
        </w:rPr>
        <w:t>ТУЛА-ТРОФИ</w:t>
      </w:r>
      <w:r w:rsidRPr="0013435C">
        <w:rPr>
          <w:rFonts w:ascii="Times New Roman" w:hAnsi="Times New Roman" w:cs="Times New Roman"/>
        </w:rPr>
        <w:t xml:space="preserve">» имеет статус официального </w:t>
      </w:r>
      <w:r>
        <w:rPr>
          <w:rFonts w:ascii="Times New Roman" w:hAnsi="Times New Roman" w:cs="Times New Roman"/>
        </w:rPr>
        <w:t xml:space="preserve">соревнования </w:t>
      </w:r>
      <w:r w:rsidRPr="0013435C">
        <w:rPr>
          <w:rFonts w:ascii="Times New Roman" w:hAnsi="Times New Roman" w:cs="Times New Roman"/>
        </w:rPr>
        <w:t xml:space="preserve">и является </w:t>
      </w:r>
      <w:r>
        <w:rPr>
          <w:rFonts w:ascii="Times New Roman" w:hAnsi="Times New Roman" w:cs="Times New Roman"/>
        </w:rPr>
        <w:t xml:space="preserve">отборочным этапом Кубка Регионов России </w:t>
      </w:r>
      <w:r w:rsidRPr="0013435C">
        <w:rPr>
          <w:rFonts w:ascii="Times New Roman" w:eastAsia="Times New Roman" w:hAnsi="Times New Roman" w:cs="Times New Roman"/>
        </w:rPr>
        <w:t xml:space="preserve">по </w:t>
      </w:r>
      <w:proofErr w:type="spellStart"/>
      <w:r w:rsidRPr="0013435C">
        <w:rPr>
          <w:rFonts w:ascii="Times New Roman" w:eastAsia="Times New Roman" w:hAnsi="Times New Roman" w:cs="Times New Roman"/>
        </w:rPr>
        <w:t>трофи</w:t>
      </w:r>
      <w:proofErr w:type="spellEnd"/>
      <w:r w:rsidRPr="0013435C">
        <w:rPr>
          <w:rFonts w:ascii="Times New Roman" w:eastAsia="Times New Roman" w:hAnsi="Times New Roman" w:cs="Times New Roman"/>
        </w:rPr>
        <w:t>-</w:t>
      </w:r>
      <w:proofErr w:type="gramStart"/>
      <w:r w:rsidRPr="0013435C">
        <w:rPr>
          <w:rFonts w:ascii="Times New Roman" w:eastAsia="Times New Roman" w:hAnsi="Times New Roman" w:cs="Times New Roman"/>
        </w:rPr>
        <w:t xml:space="preserve">рейдам  </w:t>
      </w:r>
      <w:r w:rsidRPr="0013435C">
        <w:rPr>
          <w:rFonts w:ascii="Times New Roman" w:hAnsi="Times New Roman" w:cs="Times New Roman"/>
        </w:rPr>
        <w:t>201</w:t>
      </w:r>
      <w:r>
        <w:rPr>
          <w:rFonts w:ascii="Times New Roman" w:hAnsi="Times New Roman" w:cs="Times New Roman"/>
        </w:rPr>
        <w:t>9</w:t>
      </w:r>
      <w:proofErr w:type="gramEnd"/>
      <w:r w:rsidRPr="0013435C">
        <w:rPr>
          <w:rFonts w:ascii="Times New Roman" w:hAnsi="Times New Roman" w:cs="Times New Roman"/>
        </w:rPr>
        <w:t xml:space="preserve"> года.</w:t>
      </w:r>
    </w:p>
    <w:p w:rsidR="00DE139B" w:rsidRPr="0013435C" w:rsidRDefault="00DE139B" w:rsidP="00DE139B">
      <w:pPr>
        <w:autoSpaceDE w:val="0"/>
        <w:autoSpaceDN w:val="0"/>
        <w:adjustRightInd w:val="0"/>
        <w:spacing w:line="276" w:lineRule="auto"/>
        <w:ind w:firstLine="567"/>
        <w:jc w:val="both"/>
        <w:rPr>
          <w:rFonts w:ascii="Times New Roman" w:hAnsi="Times New Roma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111"/>
        <w:gridCol w:w="2551"/>
      </w:tblGrid>
      <w:tr w:rsidR="00DE139B" w:rsidRPr="00780CAB" w:rsidTr="00094133">
        <w:tc>
          <w:tcPr>
            <w:tcW w:w="3261" w:type="dxa"/>
            <w:shd w:val="clear" w:color="auto" w:fill="auto"/>
          </w:tcPr>
          <w:p w:rsidR="00DE139B" w:rsidRPr="00780CAB" w:rsidRDefault="00DE139B" w:rsidP="00094133">
            <w:pPr>
              <w:pStyle w:val="Default"/>
              <w:tabs>
                <w:tab w:val="left" w:pos="540"/>
              </w:tabs>
              <w:jc w:val="center"/>
              <w:rPr>
                <w:b/>
              </w:rPr>
            </w:pPr>
            <w:r w:rsidRPr="00780CAB">
              <w:rPr>
                <w:b/>
              </w:rPr>
              <w:t>Статус</w:t>
            </w:r>
          </w:p>
        </w:tc>
        <w:tc>
          <w:tcPr>
            <w:tcW w:w="4111" w:type="dxa"/>
            <w:shd w:val="clear" w:color="auto" w:fill="auto"/>
          </w:tcPr>
          <w:p w:rsidR="00DE139B" w:rsidRPr="00780CAB" w:rsidRDefault="00DE139B" w:rsidP="00094133">
            <w:pPr>
              <w:pStyle w:val="Default"/>
              <w:tabs>
                <w:tab w:val="left" w:pos="540"/>
              </w:tabs>
              <w:jc w:val="center"/>
              <w:rPr>
                <w:b/>
              </w:rPr>
            </w:pPr>
            <w:r w:rsidRPr="00780CAB">
              <w:rPr>
                <w:b/>
              </w:rPr>
              <w:t>Дисциплина/ Код ВРВС</w:t>
            </w:r>
          </w:p>
        </w:tc>
        <w:tc>
          <w:tcPr>
            <w:tcW w:w="2551" w:type="dxa"/>
            <w:shd w:val="clear" w:color="auto" w:fill="auto"/>
          </w:tcPr>
          <w:p w:rsidR="00DE139B" w:rsidRPr="00780CAB" w:rsidRDefault="00DE139B" w:rsidP="00094133">
            <w:pPr>
              <w:pStyle w:val="Default"/>
              <w:tabs>
                <w:tab w:val="left" w:pos="540"/>
              </w:tabs>
              <w:jc w:val="center"/>
              <w:rPr>
                <w:b/>
              </w:rPr>
            </w:pPr>
            <w:r w:rsidRPr="00780CAB">
              <w:rPr>
                <w:b/>
              </w:rPr>
              <w:t>зачет</w:t>
            </w:r>
          </w:p>
        </w:tc>
      </w:tr>
      <w:tr w:rsidR="00DE139B" w:rsidRPr="00780CAB" w:rsidTr="00094133">
        <w:tc>
          <w:tcPr>
            <w:tcW w:w="3261" w:type="dxa"/>
            <w:shd w:val="clear" w:color="auto" w:fill="auto"/>
          </w:tcPr>
          <w:p w:rsidR="00DE139B" w:rsidRDefault="00DE139B" w:rsidP="00DE139B">
            <w:pPr>
              <w:pStyle w:val="Default"/>
              <w:tabs>
                <w:tab w:val="left" w:pos="540"/>
              </w:tabs>
              <w:jc w:val="center"/>
            </w:pPr>
            <w:r>
              <w:rPr>
                <w:lang w:val="en-US"/>
              </w:rPr>
              <w:t>2</w:t>
            </w:r>
            <w:r w:rsidRPr="00AE4448">
              <w:t xml:space="preserve"> </w:t>
            </w:r>
            <w:r>
              <w:t>Этап Чемпионата</w:t>
            </w:r>
          </w:p>
          <w:p w:rsidR="00DE139B" w:rsidRPr="00780CAB" w:rsidRDefault="00DE139B" w:rsidP="00DE139B">
            <w:pPr>
              <w:pStyle w:val="Default"/>
              <w:tabs>
                <w:tab w:val="left" w:pos="540"/>
              </w:tabs>
              <w:jc w:val="center"/>
            </w:pPr>
            <w:r>
              <w:t xml:space="preserve"> Тульской</w:t>
            </w:r>
            <w:r w:rsidRPr="00780CAB">
              <w:t xml:space="preserve"> области</w:t>
            </w:r>
          </w:p>
        </w:tc>
        <w:tc>
          <w:tcPr>
            <w:tcW w:w="4111" w:type="dxa"/>
            <w:shd w:val="clear" w:color="auto" w:fill="auto"/>
          </w:tcPr>
          <w:p w:rsidR="00DE139B" w:rsidRPr="00780CAB" w:rsidRDefault="00DE139B" w:rsidP="00094133">
            <w:pPr>
              <w:autoSpaceDE w:val="0"/>
              <w:autoSpaceDN w:val="0"/>
              <w:adjustRightInd w:val="0"/>
              <w:rPr>
                <w:rFonts w:ascii="Times New Roman" w:eastAsia="Calibri" w:hAnsi="Times New Roman"/>
              </w:rPr>
            </w:pPr>
            <w:proofErr w:type="spellStart"/>
            <w:r w:rsidRPr="00780CAB">
              <w:rPr>
                <w:rFonts w:ascii="Times New Roman" w:eastAsia="Calibri" w:hAnsi="Times New Roman"/>
              </w:rPr>
              <w:t>Трофи</w:t>
            </w:r>
            <w:proofErr w:type="spellEnd"/>
            <w:r w:rsidRPr="00780CAB">
              <w:rPr>
                <w:rFonts w:ascii="Times New Roman" w:eastAsia="Calibri" w:hAnsi="Times New Roman"/>
              </w:rPr>
              <w:t>-рейд «ТР1» / 1660811811Л</w:t>
            </w:r>
          </w:p>
          <w:p w:rsidR="00DE139B" w:rsidRPr="00780CAB" w:rsidRDefault="00DE139B" w:rsidP="00094133">
            <w:pPr>
              <w:autoSpaceDE w:val="0"/>
              <w:autoSpaceDN w:val="0"/>
              <w:adjustRightInd w:val="0"/>
              <w:rPr>
                <w:rFonts w:ascii="Times New Roman" w:eastAsia="Calibri" w:hAnsi="Times New Roman"/>
              </w:rPr>
            </w:pPr>
            <w:proofErr w:type="spellStart"/>
            <w:r w:rsidRPr="00780CAB">
              <w:rPr>
                <w:rFonts w:ascii="Times New Roman" w:eastAsia="Calibri" w:hAnsi="Times New Roman"/>
              </w:rPr>
              <w:t>Трофи</w:t>
            </w:r>
            <w:proofErr w:type="spellEnd"/>
            <w:r w:rsidRPr="00780CAB">
              <w:rPr>
                <w:rFonts w:ascii="Times New Roman" w:eastAsia="Calibri" w:hAnsi="Times New Roman"/>
              </w:rPr>
              <w:t>-рейд «ТР2» / 1660821811Л</w:t>
            </w:r>
          </w:p>
          <w:p w:rsidR="00DE139B" w:rsidRPr="00780CAB" w:rsidRDefault="00DE139B" w:rsidP="00094133">
            <w:pPr>
              <w:pStyle w:val="Default"/>
              <w:tabs>
                <w:tab w:val="left" w:pos="540"/>
              </w:tabs>
            </w:pPr>
            <w:proofErr w:type="spellStart"/>
            <w:r w:rsidRPr="00780CAB">
              <w:rPr>
                <w:rFonts w:eastAsia="Calibri"/>
              </w:rPr>
              <w:t>Трофи</w:t>
            </w:r>
            <w:proofErr w:type="spellEnd"/>
            <w:r w:rsidRPr="00780CAB">
              <w:rPr>
                <w:rFonts w:eastAsia="Calibri"/>
              </w:rPr>
              <w:t>-рейд «АБСОЛЮТНЫЙ» /1661041811Л</w:t>
            </w:r>
          </w:p>
        </w:tc>
        <w:tc>
          <w:tcPr>
            <w:tcW w:w="2551" w:type="dxa"/>
            <w:shd w:val="clear" w:color="auto" w:fill="auto"/>
          </w:tcPr>
          <w:p w:rsidR="00DE139B" w:rsidRPr="00780CAB" w:rsidRDefault="00DE139B" w:rsidP="00094133">
            <w:pPr>
              <w:pStyle w:val="Default"/>
              <w:tabs>
                <w:tab w:val="left" w:pos="540"/>
              </w:tabs>
              <w:jc w:val="center"/>
            </w:pPr>
            <w:r w:rsidRPr="00780CAB">
              <w:t xml:space="preserve">Личный зачет </w:t>
            </w:r>
          </w:p>
          <w:p w:rsidR="00DE139B" w:rsidRPr="00780CAB" w:rsidRDefault="00DE139B" w:rsidP="00094133">
            <w:pPr>
              <w:pStyle w:val="Default"/>
              <w:tabs>
                <w:tab w:val="left" w:pos="540"/>
              </w:tabs>
              <w:jc w:val="center"/>
            </w:pPr>
            <w:r w:rsidRPr="00780CAB">
              <w:t>(среди Первых и Вторых водителей)</w:t>
            </w:r>
          </w:p>
        </w:tc>
      </w:tr>
      <w:tr w:rsidR="00DE139B" w:rsidRPr="00780CAB" w:rsidTr="00094133">
        <w:trPr>
          <w:trHeight w:val="718"/>
        </w:trPr>
        <w:tc>
          <w:tcPr>
            <w:tcW w:w="3261" w:type="dxa"/>
            <w:shd w:val="clear" w:color="auto" w:fill="auto"/>
          </w:tcPr>
          <w:p w:rsidR="00DE139B" w:rsidRPr="00780CAB" w:rsidRDefault="00DE139B" w:rsidP="00094133">
            <w:pPr>
              <w:pStyle w:val="Default"/>
              <w:tabs>
                <w:tab w:val="left" w:pos="540"/>
              </w:tabs>
              <w:jc w:val="center"/>
            </w:pPr>
            <w:r w:rsidRPr="00780CAB">
              <w:lastRenderedPageBreak/>
              <w:t>Кубок «</w:t>
            </w:r>
            <w:r>
              <w:t>ТУЛА-ТРОФИ</w:t>
            </w:r>
            <w:r w:rsidRPr="00780CAB">
              <w:t>»</w:t>
            </w:r>
          </w:p>
          <w:p w:rsidR="00DE139B" w:rsidRPr="00780CAB" w:rsidRDefault="00DE139B" w:rsidP="00094133">
            <w:pPr>
              <w:pStyle w:val="Default"/>
              <w:tabs>
                <w:tab w:val="left" w:pos="540"/>
              </w:tabs>
              <w:jc w:val="center"/>
            </w:pPr>
            <w:r w:rsidRPr="00780CAB">
              <w:t>(учебно</w:t>
            </w:r>
            <w:r>
              <w:t>-</w:t>
            </w:r>
            <w:r w:rsidRPr="00780CAB">
              <w:t>тренировочный  сбор)</w:t>
            </w:r>
          </w:p>
        </w:tc>
        <w:tc>
          <w:tcPr>
            <w:tcW w:w="4111" w:type="dxa"/>
            <w:shd w:val="clear" w:color="auto" w:fill="auto"/>
          </w:tcPr>
          <w:p w:rsidR="00DE139B" w:rsidRPr="00780CAB" w:rsidRDefault="00DE139B" w:rsidP="00094133">
            <w:pPr>
              <w:autoSpaceDE w:val="0"/>
              <w:autoSpaceDN w:val="0"/>
              <w:adjustRightInd w:val="0"/>
              <w:rPr>
                <w:rFonts w:ascii="Times New Roman" w:eastAsia="Calibri" w:hAnsi="Times New Roman"/>
              </w:rPr>
            </w:pPr>
            <w:proofErr w:type="spellStart"/>
            <w:r w:rsidRPr="00780CAB">
              <w:rPr>
                <w:rFonts w:ascii="Times New Roman" w:eastAsia="Calibri" w:hAnsi="Times New Roman"/>
              </w:rPr>
              <w:t>Трофи</w:t>
            </w:r>
            <w:proofErr w:type="spellEnd"/>
            <w:r w:rsidRPr="00780CAB">
              <w:rPr>
                <w:rFonts w:ascii="Times New Roman" w:eastAsia="Calibri" w:hAnsi="Times New Roman"/>
              </w:rPr>
              <w:t>-рейд ТР-С,</w:t>
            </w:r>
          </w:p>
          <w:p w:rsidR="00DE139B" w:rsidRPr="00780CAB" w:rsidRDefault="00DE139B" w:rsidP="00094133">
            <w:pPr>
              <w:autoSpaceDE w:val="0"/>
              <w:autoSpaceDN w:val="0"/>
              <w:adjustRightInd w:val="0"/>
              <w:rPr>
                <w:rFonts w:ascii="Times New Roman" w:eastAsia="Calibri" w:hAnsi="Times New Roman"/>
              </w:rPr>
            </w:pPr>
            <w:proofErr w:type="spellStart"/>
            <w:r w:rsidRPr="00780CAB">
              <w:rPr>
                <w:rFonts w:ascii="Times New Roman" w:eastAsia="Calibri" w:hAnsi="Times New Roman"/>
              </w:rPr>
              <w:t>Трофи</w:t>
            </w:r>
            <w:proofErr w:type="spellEnd"/>
            <w:r w:rsidRPr="00780CAB">
              <w:rPr>
                <w:rFonts w:ascii="Times New Roman" w:eastAsia="Calibri" w:hAnsi="Times New Roman"/>
              </w:rPr>
              <w:t>-рейд-Т</w:t>
            </w:r>
            <w:r>
              <w:rPr>
                <w:rFonts w:ascii="Times New Roman" w:eastAsia="Calibri" w:hAnsi="Times New Roman"/>
              </w:rPr>
              <w:t>УРИЗМ</w:t>
            </w:r>
          </w:p>
        </w:tc>
        <w:tc>
          <w:tcPr>
            <w:tcW w:w="2551" w:type="dxa"/>
            <w:shd w:val="clear" w:color="auto" w:fill="auto"/>
          </w:tcPr>
          <w:p w:rsidR="00DE139B" w:rsidRPr="00780CAB" w:rsidRDefault="00DE139B" w:rsidP="00094133">
            <w:pPr>
              <w:pStyle w:val="Default"/>
              <w:tabs>
                <w:tab w:val="left" w:pos="540"/>
              </w:tabs>
              <w:jc w:val="center"/>
            </w:pPr>
            <w:r w:rsidRPr="00780CAB">
              <w:t xml:space="preserve">Личный зачет </w:t>
            </w:r>
          </w:p>
          <w:p w:rsidR="00DE139B" w:rsidRPr="00780CAB" w:rsidRDefault="00DE139B" w:rsidP="00094133">
            <w:pPr>
              <w:pStyle w:val="Default"/>
              <w:tabs>
                <w:tab w:val="left" w:pos="540"/>
              </w:tabs>
              <w:jc w:val="center"/>
            </w:pPr>
            <w:r w:rsidRPr="00780CAB">
              <w:t>(среди Первых и Вторых водителей)</w:t>
            </w:r>
          </w:p>
        </w:tc>
      </w:tr>
    </w:tbl>
    <w:p w:rsidR="00DE139B" w:rsidRDefault="00DE139B" w:rsidP="00DE139B">
      <w:pPr>
        <w:pStyle w:val="a4"/>
        <w:spacing w:line="276" w:lineRule="auto"/>
        <w:ind w:firstLine="602"/>
        <w:jc w:val="both"/>
        <w:rPr>
          <w:rFonts w:ascii="Times New Roman" w:hAnsi="Times New Roman" w:cs="Times New Roman"/>
        </w:rPr>
      </w:pPr>
    </w:p>
    <w:p w:rsidR="00DE139B" w:rsidRPr="00AE4448" w:rsidRDefault="00DE139B" w:rsidP="00DE139B">
      <w:pPr>
        <w:spacing w:line="276" w:lineRule="auto"/>
        <w:ind w:firstLine="567"/>
        <w:jc w:val="both"/>
        <w:rPr>
          <w:rFonts w:ascii="Times New Roman" w:hAnsi="Times New Roman" w:cs="Times New Roman"/>
        </w:rPr>
      </w:pPr>
      <w:r>
        <w:rPr>
          <w:rFonts w:ascii="Times New Roman" w:hAnsi="Times New Roman" w:cs="Times New Roman"/>
        </w:rPr>
        <w:t>Соревнование п</w:t>
      </w:r>
      <w:r w:rsidRPr="00AE4448">
        <w:rPr>
          <w:rFonts w:ascii="Times New Roman" w:hAnsi="Times New Roman" w:cs="Times New Roman"/>
        </w:rPr>
        <w:t>роводится в личном зачете (с</w:t>
      </w:r>
      <w:r>
        <w:rPr>
          <w:rFonts w:ascii="Times New Roman" w:hAnsi="Times New Roman" w:cs="Times New Roman"/>
        </w:rPr>
        <w:t>реди Первых и Вторых водителей)</w:t>
      </w:r>
      <w:r w:rsidRPr="00AE4448">
        <w:rPr>
          <w:rFonts w:ascii="Times New Roman" w:hAnsi="Times New Roman" w:cs="Times New Roman"/>
        </w:rPr>
        <w:t xml:space="preserve"> в дисциплинах ТР-1, ТР-2, ТР «АБСОЛЮТНЫЙ».  Экипажам, показавшим лучшие результаты УТС (ТР-С и </w:t>
      </w:r>
      <w:r>
        <w:rPr>
          <w:rFonts w:ascii="Times New Roman" w:hAnsi="Times New Roman" w:cs="Times New Roman"/>
        </w:rPr>
        <w:t>ТУРИЗМ</w:t>
      </w:r>
      <w:r w:rsidRPr="00AE4448">
        <w:rPr>
          <w:rFonts w:ascii="Times New Roman" w:hAnsi="Times New Roman" w:cs="Times New Roman"/>
        </w:rPr>
        <w:t xml:space="preserve">) </w:t>
      </w:r>
      <w:r>
        <w:rPr>
          <w:rFonts w:ascii="Times New Roman" w:hAnsi="Times New Roman" w:cs="Times New Roman"/>
        </w:rPr>
        <w:t>будет вручен Кубок</w:t>
      </w:r>
      <w:r w:rsidRPr="00AE4448">
        <w:rPr>
          <w:rFonts w:ascii="Times New Roman" w:hAnsi="Times New Roman" w:cs="Times New Roman"/>
        </w:rPr>
        <w:t xml:space="preserve"> «Т</w:t>
      </w:r>
      <w:r>
        <w:rPr>
          <w:rFonts w:ascii="Times New Roman" w:hAnsi="Times New Roman" w:cs="Times New Roman"/>
        </w:rPr>
        <w:t>УЛА</w:t>
      </w:r>
      <w:r w:rsidRPr="00AE4448">
        <w:rPr>
          <w:rFonts w:ascii="Times New Roman" w:hAnsi="Times New Roman" w:cs="Times New Roman"/>
        </w:rPr>
        <w:t>-ТРОФИ».</w:t>
      </w:r>
    </w:p>
    <w:p w:rsidR="00DE139B" w:rsidRDefault="00DE139B" w:rsidP="00DE139B">
      <w:pPr>
        <w:pStyle w:val="a4"/>
        <w:spacing w:line="276" w:lineRule="auto"/>
        <w:ind w:firstLine="602"/>
        <w:jc w:val="both"/>
        <w:rPr>
          <w:rFonts w:ascii="Times New Roman" w:hAnsi="Times New Roman" w:cs="Times New Roman"/>
        </w:rPr>
      </w:pPr>
    </w:p>
    <w:p w:rsidR="00DE139B" w:rsidRPr="0013435C" w:rsidRDefault="00DE139B" w:rsidP="00DE139B">
      <w:pPr>
        <w:pStyle w:val="Bodytext30"/>
        <w:shd w:val="clear" w:color="auto" w:fill="auto"/>
        <w:spacing w:line="276" w:lineRule="auto"/>
        <w:rPr>
          <w:rFonts w:ascii="Times New Roman" w:hAnsi="Times New Roman"/>
          <w:sz w:val="24"/>
          <w:szCs w:val="24"/>
        </w:rPr>
      </w:pPr>
      <w:r>
        <w:rPr>
          <w:rFonts w:ascii="Times New Roman" w:hAnsi="Times New Roman"/>
          <w:sz w:val="24"/>
          <w:szCs w:val="24"/>
        </w:rPr>
        <w:t xml:space="preserve">1. </w:t>
      </w:r>
      <w:r w:rsidRPr="0013435C">
        <w:rPr>
          <w:rFonts w:ascii="Times New Roman" w:hAnsi="Times New Roman"/>
          <w:sz w:val="24"/>
          <w:szCs w:val="24"/>
        </w:rPr>
        <w:t>ОБЩИЕ ПОЛОЖЕНИЯ.</w:t>
      </w:r>
    </w:p>
    <w:p w:rsidR="00DE139B" w:rsidRPr="0013435C" w:rsidRDefault="00DE139B" w:rsidP="00DE139B">
      <w:pPr>
        <w:pStyle w:val="Bodytext20"/>
        <w:shd w:val="clear" w:color="auto" w:fill="auto"/>
        <w:tabs>
          <w:tab w:val="left" w:pos="0"/>
        </w:tabs>
        <w:spacing w:line="276" w:lineRule="auto"/>
        <w:ind w:left="142" w:firstLine="0"/>
        <w:rPr>
          <w:rFonts w:ascii="Times New Roman" w:hAnsi="Times New Roman"/>
          <w:sz w:val="24"/>
          <w:szCs w:val="24"/>
        </w:rPr>
      </w:pPr>
      <w:r>
        <w:rPr>
          <w:rFonts w:ascii="Times New Roman" w:hAnsi="Times New Roman"/>
          <w:sz w:val="24"/>
          <w:szCs w:val="24"/>
        </w:rPr>
        <w:t xml:space="preserve">1.1. </w:t>
      </w:r>
      <w:r w:rsidRPr="0013435C">
        <w:rPr>
          <w:rFonts w:ascii="Times New Roman" w:hAnsi="Times New Roman"/>
          <w:sz w:val="24"/>
          <w:szCs w:val="24"/>
        </w:rPr>
        <w:t>Нормативными документами соревнования являются:</w:t>
      </w:r>
    </w:p>
    <w:p w:rsidR="00DE139B" w:rsidRDefault="00DE139B" w:rsidP="00DE139B">
      <w:pPr>
        <w:autoSpaceDE w:val="0"/>
        <w:autoSpaceDN w:val="0"/>
        <w:adjustRightInd w:val="0"/>
        <w:spacing w:line="276" w:lineRule="auto"/>
        <w:ind w:left="142" w:firstLine="567"/>
        <w:jc w:val="both"/>
        <w:rPr>
          <w:rFonts w:ascii="Times New Roman" w:eastAsia="Times New Roman" w:hAnsi="Times New Roman" w:cs="Times New Roman"/>
        </w:rPr>
      </w:pPr>
      <w:r w:rsidRPr="0013435C">
        <w:rPr>
          <w:rFonts w:ascii="Times New Roman" w:eastAsia="Times New Roman" w:hAnsi="Times New Roman" w:cs="Times New Roman"/>
        </w:rPr>
        <w:t>- Единая Всероссийская Спортивная Классификация (ЕВСК);</w:t>
      </w:r>
    </w:p>
    <w:p w:rsidR="00DE139B" w:rsidRPr="003F0362" w:rsidRDefault="00DE139B" w:rsidP="00DE139B">
      <w:pPr>
        <w:widowControl/>
        <w:autoSpaceDE w:val="0"/>
        <w:autoSpaceDN w:val="0"/>
        <w:adjustRightInd w:val="0"/>
        <w:spacing w:after="35"/>
        <w:ind w:left="284"/>
        <w:rPr>
          <w:rFonts w:ascii="Times New Roman" w:eastAsia="Calibri" w:hAnsi="Times New Roman"/>
        </w:rPr>
      </w:pPr>
      <w:r>
        <w:rPr>
          <w:rFonts w:ascii="Times New Roman" w:eastAsia="Times New Roman" w:hAnsi="Times New Roman" w:cs="Times New Roman"/>
        </w:rPr>
        <w:t xml:space="preserve">       - </w:t>
      </w:r>
      <w:r w:rsidRPr="003F0362">
        <w:rPr>
          <w:rFonts w:ascii="Times New Roman" w:eastAsia="Calibri" w:hAnsi="Times New Roman"/>
        </w:rPr>
        <w:t xml:space="preserve">Всероссийский реестр видов спорта (ВРВС); </w:t>
      </w:r>
    </w:p>
    <w:p w:rsidR="00DE139B" w:rsidRPr="0013435C" w:rsidRDefault="00DE139B" w:rsidP="00DE139B">
      <w:pPr>
        <w:autoSpaceDE w:val="0"/>
        <w:autoSpaceDN w:val="0"/>
        <w:adjustRightInd w:val="0"/>
        <w:spacing w:line="276" w:lineRule="auto"/>
        <w:ind w:left="142" w:firstLine="567"/>
        <w:jc w:val="both"/>
        <w:rPr>
          <w:rFonts w:ascii="Times New Roman" w:eastAsia="Times New Roman" w:hAnsi="Times New Roman" w:cs="Times New Roman"/>
        </w:rPr>
      </w:pPr>
      <w:r w:rsidRPr="0013435C">
        <w:rPr>
          <w:rFonts w:ascii="Times New Roman" w:eastAsia="Times New Roman" w:hAnsi="Times New Roman" w:cs="Times New Roman"/>
        </w:rPr>
        <w:t>- Спортивный Кодекс РАФ (СК РАФ);</w:t>
      </w:r>
    </w:p>
    <w:p w:rsidR="00DE139B" w:rsidRPr="0013435C" w:rsidRDefault="00DE139B" w:rsidP="00DE139B">
      <w:pPr>
        <w:autoSpaceDE w:val="0"/>
        <w:autoSpaceDN w:val="0"/>
        <w:adjustRightInd w:val="0"/>
        <w:spacing w:line="276" w:lineRule="auto"/>
        <w:ind w:left="142" w:firstLine="567"/>
        <w:jc w:val="both"/>
        <w:rPr>
          <w:rFonts w:ascii="Times New Roman" w:eastAsia="Times New Roman" w:hAnsi="Times New Roman" w:cs="Times New Roman"/>
        </w:rPr>
      </w:pPr>
      <w:r w:rsidRPr="0013435C">
        <w:rPr>
          <w:rFonts w:ascii="Arial" w:eastAsia="Times New Roman" w:hAnsi="Arial" w:cs="Arial"/>
        </w:rPr>
        <w:t xml:space="preserve">- </w:t>
      </w:r>
      <w:r w:rsidRPr="0013435C">
        <w:rPr>
          <w:rFonts w:ascii="Times New Roman" w:eastAsia="Times New Roman" w:hAnsi="Times New Roman" w:cs="Times New Roman"/>
        </w:rPr>
        <w:t xml:space="preserve">Общие принципы организации и проведения Чемпионатов, Первенств и Кубков России, Чемпионатов, Первенств и Кубков субъектов РФ; Чемпионатов, Кубков и </w:t>
      </w:r>
      <w:proofErr w:type="gramStart"/>
      <w:r w:rsidRPr="0013435C">
        <w:rPr>
          <w:rFonts w:ascii="Times New Roman" w:eastAsia="Times New Roman" w:hAnsi="Times New Roman" w:cs="Times New Roman"/>
        </w:rPr>
        <w:t>Трофеев</w:t>
      </w:r>
      <w:proofErr w:type="gramEnd"/>
      <w:r w:rsidRPr="0013435C">
        <w:rPr>
          <w:rFonts w:ascii="Times New Roman" w:eastAsia="Times New Roman" w:hAnsi="Times New Roman" w:cs="Times New Roman"/>
        </w:rPr>
        <w:t xml:space="preserve"> и Серий РАФ, а так же Международных соревнований, проводимых на территории Российской Федерации (Общие принципы РАФ);</w:t>
      </w:r>
    </w:p>
    <w:p w:rsidR="00DE139B" w:rsidRPr="0013435C" w:rsidRDefault="00DE139B" w:rsidP="00DE139B">
      <w:pPr>
        <w:autoSpaceDE w:val="0"/>
        <w:autoSpaceDN w:val="0"/>
        <w:adjustRightInd w:val="0"/>
        <w:spacing w:line="276" w:lineRule="auto"/>
        <w:ind w:left="142"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 Положение о проведении соревнований по </w:t>
      </w:r>
      <w:proofErr w:type="spellStart"/>
      <w:r w:rsidRPr="0013435C">
        <w:rPr>
          <w:rFonts w:ascii="Times New Roman" w:eastAsia="Times New Roman" w:hAnsi="Times New Roman" w:cs="Times New Roman"/>
        </w:rPr>
        <w:t>трофи</w:t>
      </w:r>
      <w:proofErr w:type="spellEnd"/>
      <w:r w:rsidRPr="0013435C">
        <w:rPr>
          <w:rFonts w:ascii="Times New Roman" w:eastAsia="Times New Roman" w:hAnsi="Times New Roman" w:cs="Times New Roman"/>
        </w:rPr>
        <w:t>-рейдам;</w:t>
      </w:r>
    </w:p>
    <w:p w:rsidR="00DE139B" w:rsidRPr="0013435C" w:rsidRDefault="00DE139B" w:rsidP="00DE139B">
      <w:pPr>
        <w:autoSpaceDE w:val="0"/>
        <w:autoSpaceDN w:val="0"/>
        <w:adjustRightInd w:val="0"/>
        <w:spacing w:line="276" w:lineRule="auto"/>
        <w:ind w:left="142"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 Правила о проведении соревнований по </w:t>
      </w:r>
      <w:proofErr w:type="spellStart"/>
      <w:r w:rsidRPr="0013435C">
        <w:rPr>
          <w:rFonts w:ascii="Times New Roman" w:eastAsia="Times New Roman" w:hAnsi="Times New Roman" w:cs="Times New Roman"/>
        </w:rPr>
        <w:t>трофи</w:t>
      </w:r>
      <w:proofErr w:type="spellEnd"/>
      <w:r w:rsidRPr="0013435C">
        <w:rPr>
          <w:rFonts w:ascii="Times New Roman" w:eastAsia="Times New Roman" w:hAnsi="Times New Roman" w:cs="Times New Roman"/>
        </w:rPr>
        <w:t>-рейдам (ППТР);</w:t>
      </w:r>
    </w:p>
    <w:p w:rsidR="00DE139B" w:rsidRPr="0013435C" w:rsidRDefault="00DE139B" w:rsidP="00DE139B">
      <w:pPr>
        <w:autoSpaceDE w:val="0"/>
        <w:autoSpaceDN w:val="0"/>
        <w:adjustRightInd w:val="0"/>
        <w:spacing w:line="276" w:lineRule="auto"/>
        <w:ind w:left="142" w:firstLine="567"/>
        <w:jc w:val="both"/>
        <w:rPr>
          <w:rFonts w:ascii="Times New Roman" w:eastAsia="Times New Roman" w:hAnsi="Times New Roman" w:cs="Times New Roman"/>
        </w:rPr>
      </w:pPr>
      <w:r w:rsidRPr="0013435C">
        <w:rPr>
          <w:rFonts w:ascii="Times New Roman" w:eastAsia="Times New Roman" w:hAnsi="Times New Roman" w:cs="Times New Roman"/>
        </w:rPr>
        <w:t>- Классификация и технические требования к автомобилям, участвующим в спортивных соревнованиях (</w:t>
      </w:r>
      <w:proofErr w:type="spellStart"/>
      <w:r w:rsidRPr="0013435C">
        <w:rPr>
          <w:rFonts w:ascii="Times New Roman" w:eastAsia="Times New Roman" w:hAnsi="Times New Roman" w:cs="Times New Roman"/>
        </w:rPr>
        <w:t>КиТТ</w:t>
      </w:r>
      <w:proofErr w:type="spellEnd"/>
      <w:r w:rsidRPr="0013435C">
        <w:rPr>
          <w:rFonts w:ascii="Times New Roman" w:eastAsia="Times New Roman" w:hAnsi="Times New Roman" w:cs="Times New Roman"/>
        </w:rPr>
        <w:t>);</w:t>
      </w:r>
    </w:p>
    <w:p w:rsidR="00DE139B" w:rsidRPr="0013435C" w:rsidRDefault="00DE139B" w:rsidP="00DE139B">
      <w:pPr>
        <w:pStyle w:val="Bodytext20"/>
        <w:shd w:val="clear" w:color="auto" w:fill="auto"/>
        <w:spacing w:line="276" w:lineRule="auto"/>
        <w:ind w:left="142" w:firstLine="567"/>
        <w:rPr>
          <w:rFonts w:ascii="Times New Roman" w:hAnsi="Times New Roman"/>
          <w:sz w:val="24"/>
          <w:szCs w:val="24"/>
        </w:rPr>
      </w:pPr>
      <w:r w:rsidRPr="0013435C">
        <w:rPr>
          <w:rFonts w:ascii="Times New Roman" w:hAnsi="Times New Roman"/>
          <w:sz w:val="24"/>
          <w:szCs w:val="24"/>
        </w:rPr>
        <w:t xml:space="preserve">- </w:t>
      </w:r>
      <w:r w:rsidRPr="003F0362">
        <w:rPr>
          <w:rFonts w:ascii="Times New Roman" w:eastAsia="Calibri" w:hAnsi="Times New Roman"/>
          <w:color w:val="000000"/>
          <w:sz w:val="24"/>
          <w:szCs w:val="24"/>
          <w:lang w:eastAsia="ru-RU"/>
        </w:rPr>
        <w:t>Настоящий Регламент и Приложения к нему</w:t>
      </w:r>
      <w:r w:rsidRPr="0013435C">
        <w:rPr>
          <w:rFonts w:ascii="Times New Roman" w:hAnsi="Times New Roman"/>
          <w:sz w:val="24"/>
          <w:szCs w:val="24"/>
        </w:rPr>
        <w:t xml:space="preserve"> </w:t>
      </w:r>
      <w:r>
        <w:rPr>
          <w:rFonts w:ascii="Times New Roman" w:hAnsi="Times New Roman"/>
          <w:sz w:val="24"/>
          <w:szCs w:val="24"/>
        </w:rPr>
        <w:t>в виде Информационных бюллетеней</w:t>
      </w:r>
      <w:r w:rsidRPr="0013435C">
        <w:rPr>
          <w:rFonts w:ascii="Times New Roman" w:hAnsi="Times New Roman"/>
          <w:sz w:val="24"/>
          <w:szCs w:val="24"/>
        </w:rPr>
        <w:t>.</w:t>
      </w:r>
    </w:p>
    <w:p w:rsidR="00DE139B" w:rsidRPr="0013435C" w:rsidRDefault="00DE139B" w:rsidP="00DE139B">
      <w:pPr>
        <w:pStyle w:val="Bodytext20"/>
        <w:shd w:val="clear" w:color="auto" w:fill="auto"/>
        <w:tabs>
          <w:tab w:val="left" w:pos="724"/>
        </w:tabs>
        <w:spacing w:line="276" w:lineRule="auto"/>
        <w:ind w:left="142" w:firstLine="0"/>
        <w:rPr>
          <w:rFonts w:ascii="Times New Roman" w:hAnsi="Times New Roman"/>
          <w:sz w:val="24"/>
          <w:szCs w:val="24"/>
        </w:rPr>
      </w:pPr>
      <w:r>
        <w:rPr>
          <w:rFonts w:ascii="Times New Roman" w:hAnsi="Times New Roman"/>
          <w:sz w:val="24"/>
          <w:szCs w:val="24"/>
        </w:rPr>
        <w:t xml:space="preserve">1.2. </w:t>
      </w:r>
      <w:r w:rsidRPr="0013435C">
        <w:rPr>
          <w:rFonts w:ascii="Times New Roman" w:hAnsi="Times New Roman"/>
          <w:sz w:val="24"/>
          <w:szCs w:val="24"/>
        </w:rPr>
        <w:t>Цели и задачи:</w:t>
      </w:r>
    </w:p>
    <w:p w:rsidR="00DE139B" w:rsidRPr="0013435C" w:rsidRDefault="00DE139B" w:rsidP="00DE139B">
      <w:pPr>
        <w:autoSpaceDE w:val="0"/>
        <w:autoSpaceDN w:val="0"/>
        <w:adjustRightInd w:val="0"/>
        <w:spacing w:line="276" w:lineRule="auto"/>
        <w:ind w:left="142"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 Популяризация </w:t>
      </w:r>
      <w:proofErr w:type="spellStart"/>
      <w:r w:rsidRPr="0013435C">
        <w:rPr>
          <w:rFonts w:ascii="Times New Roman" w:eastAsia="Times New Roman" w:hAnsi="Times New Roman" w:cs="Times New Roman"/>
        </w:rPr>
        <w:t>трофи</w:t>
      </w:r>
      <w:proofErr w:type="spellEnd"/>
      <w:r w:rsidRPr="0013435C">
        <w:rPr>
          <w:rFonts w:ascii="Times New Roman" w:eastAsia="Times New Roman" w:hAnsi="Times New Roman" w:cs="Times New Roman"/>
        </w:rPr>
        <w:t>-рейдов</w:t>
      </w:r>
      <w:r w:rsidRPr="0013435C">
        <w:rPr>
          <w:rFonts w:ascii="Times New Roman" w:hAnsi="Times New Roman" w:cs="Times New Roman"/>
        </w:rPr>
        <w:t xml:space="preserve"> среди широких масс населения</w:t>
      </w:r>
      <w:r w:rsidRPr="0013435C">
        <w:rPr>
          <w:rFonts w:ascii="Times New Roman" w:eastAsia="Times New Roman" w:hAnsi="Times New Roman" w:cs="Times New Roman"/>
        </w:rPr>
        <w:t>;</w:t>
      </w:r>
    </w:p>
    <w:p w:rsidR="00DE139B" w:rsidRPr="0013435C" w:rsidRDefault="00DE139B" w:rsidP="00DE139B">
      <w:pPr>
        <w:autoSpaceDE w:val="0"/>
        <w:autoSpaceDN w:val="0"/>
        <w:adjustRightInd w:val="0"/>
        <w:spacing w:line="276" w:lineRule="auto"/>
        <w:ind w:left="142" w:firstLine="567"/>
        <w:jc w:val="both"/>
        <w:rPr>
          <w:rFonts w:ascii="Times New Roman" w:eastAsia="Times New Roman" w:hAnsi="Times New Roman" w:cs="Times New Roman"/>
        </w:rPr>
      </w:pPr>
      <w:r w:rsidRPr="0013435C">
        <w:rPr>
          <w:rFonts w:ascii="Times New Roman" w:eastAsia="Times New Roman" w:hAnsi="Times New Roman" w:cs="Times New Roman"/>
        </w:rPr>
        <w:t>- Выявление лучших спортсменов в общероссийском рейтинге спортсменов;</w:t>
      </w:r>
    </w:p>
    <w:p w:rsidR="00DE139B" w:rsidRPr="0013435C" w:rsidRDefault="00DE139B" w:rsidP="00DE139B">
      <w:pPr>
        <w:autoSpaceDE w:val="0"/>
        <w:autoSpaceDN w:val="0"/>
        <w:adjustRightInd w:val="0"/>
        <w:spacing w:line="276" w:lineRule="auto"/>
        <w:ind w:left="142" w:firstLine="567"/>
        <w:jc w:val="both"/>
        <w:rPr>
          <w:rFonts w:ascii="Times New Roman" w:eastAsia="Times New Roman" w:hAnsi="Times New Roman" w:cs="Times New Roman"/>
        </w:rPr>
      </w:pPr>
      <w:r w:rsidRPr="0013435C">
        <w:rPr>
          <w:rFonts w:ascii="Times New Roman" w:eastAsia="Times New Roman" w:hAnsi="Times New Roman" w:cs="Times New Roman"/>
        </w:rPr>
        <w:t>- Повышение спортивных и технических навыков водительского мастерства;</w:t>
      </w:r>
    </w:p>
    <w:p w:rsidR="00DE139B" w:rsidRPr="0013435C" w:rsidRDefault="00DE139B" w:rsidP="00DE139B">
      <w:pPr>
        <w:autoSpaceDE w:val="0"/>
        <w:autoSpaceDN w:val="0"/>
        <w:adjustRightInd w:val="0"/>
        <w:spacing w:line="276" w:lineRule="auto"/>
        <w:ind w:left="142" w:firstLine="567"/>
        <w:jc w:val="both"/>
        <w:rPr>
          <w:rFonts w:ascii="Times New Roman" w:eastAsia="Times New Roman" w:hAnsi="Times New Roman" w:cs="Times New Roman"/>
        </w:rPr>
      </w:pPr>
      <w:r w:rsidRPr="0013435C">
        <w:rPr>
          <w:rFonts w:ascii="Times New Roman" w:eastAsia="Times New Roman" w:hAnsi="Times New Roman" w:cs="Times New Roman"/>
        </w:rPr>
        <w:t>- Повышение зрительского интереса к автомобильным дисциплинам технических видов спорта;</w:t>
      </w:r>
    </w:p>
    <w:p w:rsidR="00DE139B" w:rsidRPr="0013435C" w:rsidRDefault="00DE139B" w:rsidP="00DE139B">
      <w:pPr>
        <w:autoSpaceDE w:val="0"/>
        <w:autoSpaceDN w:val="0"/>
        <w:adjustRightInd w:val="0"/>
        <w:spacing w:line="276" w:lineRule="auto"/>
        <w:ind w:left="142" w:firstLine="567"/>
        <w:jc w:val="both"/>
        <w:rPr>
          <w:rFonts w:ascii="Times New Roman" w:hAnsi="Times New Roman" w:cs="Times New Roman"/>
        </w:rPr>
      </w:pPr>
      <w:r w:rsidRPr="0013435C">
        <w:rPr>
          <w:rFonts w:ascii="Times New Roman" w:eastAsia="Times New Roman" w:hAnsi="Times New Roman" w:cs="Times New Roman"/>
        </w:rPr>
        <w:t>- Пропаганда здорового образа жизни и безопасного вождения автомобиля</w:t>
      </w:r>
    </w:p>
    <w:p w:rsidR="00DE139B" w:rsidRDefault="00DE139B" w:rsidP="00DE139B">
      <w:pPr>
        <w:pStyle w:val="a4"/>
        <w:spacing w:line="276" w:lineRule="auto"/>
        <w:rPr>
          <w:rFonts w:ascii="Times New Roman" w:hAnsi="Times New Roman" w:cs="Times New Roman"/>
        </w:rPr>
      </w:pPr>
    </w:p>
    <w:p w:rsidR="00DE139B" w:rsidRDefault="00DE139B" w:rsidP="00DE139B">
      <w:pPr>
        <w:pStyle w:val="a4"/>
        <w:spacing w:line="276" w:lineRule="auto"/>
        <w:rPr>
          <w:rFonts w:ascii="Times New Roman" w:hAnsi="Times New Roman" w:cs="Times New Roman"/>
        </w:rPr>
      </w:pPr>
    </w:p>
    <w:p w:rsidR="00DE139B" w:rsidRPr="0013435C" w:rsidRDefault="00DE139B" w:rsidP="00DE139B">
      <w:pPr>
        <w:pStyle w:val="a4"/>
        <w:spacing w:line="276" w:lineRule="auto"/>
        <w:rPr>
          <w:rFonts w:ascii="Times New Roman" w:hAnsi="Times New Roman" w:cs="Times New Roman"/>
        </w:rPr>
      </w:pPr>
    </w:p>
    <w:p w:rsidR="00DE139B" w:rsidRPr="00D23E75" w:rsidRDefault="00DE139B" w:rsidP="00DE139B">
      <w:pPr>
        <w:pStyle w:val="a4"/>
        <w:spacing w:line="276" w:lineRule="auto"/>
        <w:rPr>
          <w:rFonts w:ascii="Times New Roman" w:hAnsi="Times New Roman" w:cs="Times New Roman"/>
          <w:b/>
        </w:rPr>
      </w:pPr>
      <w:r w:rsidRPr="00D23E75">
        <w:rPr>
          <w:rFonts w:ascii="Times New Roman" w:hAnsi="Times New Roman" w:cs="Times New Roman"/>
          <w:b/>
        </w:rPr>
        <w:t>2. ОРГАНИЗАЦИЯ СОРЕВНОВАНИЯ.</w:t>
      </w:r>
    </w:p>
    <w:p w:rsidR="00DE139B" w:rsidRDefault="00DE139B" w:rsidP="00DE139B">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2.1. </w:t>
      </w:r>
      <w:r w:rsidRPr="0013435C">
        <w:rPr>
          <w:rFonts w:ascii="Times New Roman" w:hAnsi="Times New Roman" w:cs="Times New Roman"/>
        </w:rPr>
        <w:t xml:space="preserve">Сроки и место проведения: </w:t>
      </w:r>
      <w:r w:rsidRPr="0013435C">
        <w:rPr>
          <w:noProof/>
          <w:lang w:bidi="ar-SA"/>
        </w:rPr>
        <mc:AlternateContent>
          <mc:Choice Requires="wps">
            <w:drawing>
              <wp:anchor distT="0" distB="0" distL="63500" distR="97790" simplePos="0" relativeHeight="251660288" behindDoc="1" locked="0" layoutInCell="1" allowOverlap="1">
                <wp:simplePos x="0" y="0"/>
                <wp:positionH relativeFrom="margin">
                  <wp:posOffset>-494030</wp:posOffset>
                </wp:positionH>
                <wp:positionV relativeFrom="paragraph">
                  <wp:posOffset>473075</wp:posOffset>
                </wp:positionV>
                <wp:extent cx="45085" cy="45085"/>
                <wp:effectExtent l="0" t="0" r="0" b="3175"/>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39B" w:rsidRPr="0028246F" w:rsidRDefault="00DE139B" w:rsidP="00DE139B">
                            <w:pPr>
                              <w:pStyle w:val="a4"/>
                              <w:rPr>
                                <w:rFonts w:ascii="Times New Roman" w:hAnsi="Times New Roman" w:cs="Times New Roman"/>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8.9pt;margin-top:37.25pt;width:3.55pt;height:3.55pt;z-index:-251656192;visibility:visible;mso-wrap-style:square;mso-width-percent:0;mso-height-percent:0;mso-wrap-distance-left:5pt;mso-wrap-distance-top:0;mso-wrap-distance-right: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" filled="f" stroked="f">
                <v:textbox inset="0,0,0,0">
                  <w:txbxContent>
                    <w:p w:rsidR="00DE139B" w:rsidRPr="0028246F" w:rsidRDefault="00DE139B" w:rsidP="00DE139B">
                      <w:pPr>
                        <w:pStyle w:val="a4"/>
                        <w:rPr>
                          <w:rFonts w:ascii="Times New Roman" w:hAnsi="Times New Roman" w:cs="Times New Roman"/>
                          <w:szCs w:val="2"/>
                        </w:rPr>
                      </w:pPr>
                    </w:p>
                  </w:txbxContent>
                </v:textbox>
                <w10:wrap type="topAndBottom" anchorx="margin"/>
              </v:shape>
            </w:pict>
          </mc:Fallback>
        </mc:AlternateContent>
      </w:r>
      <w:proofErr w:type="spellStart"/>
      <w:r>
        <w:rPr>
          <w:rFonts w:ascii="Times New Roman" w:hAnsi="Times New Roman" w:cs="Times New Roman"/>
        </w:rPr>
        <w:t>т</w:t>
      </w:r>
      <w:r w:rsidRPr="0013435C">
        <w:rPr>
          <w:rFonts w:ascii="Times New Roman" w:hAnsi="Times New Roman" w:cs="Times New Roman"/>
        </w:rPr>
        <w:t>рофи</w:t>
      </w:r>
      <w:proofErr w:type="spellEnd"/>
      <w:r w:rsidRPr="0013435C">
        <w:rPr>
          <w:rFonts w:ascii="Times New Roman" w:hAnsi="Times New Roman" w:cs="Times New Roman"/>
        </w:rPr>
        <w:t>-рейд «</w:t>
      </w:r>
      <w:r>
        <w:rPr>
          <w:rFonts w:ascii="Times New Roman" w:hAnsi="Times New Roman" w:cs="Times New Roman"/>
        </w:rPr>
        <w:t>ТУЛА-ТРОФИ</w:t>
      </w:r>
      <w:r w:rsidRPr="0013435C">
        <w:rPr>
          <w:rFonts w:ascii="Times New Roman" w:hAnsi="Times New Roman" w:cs="Times New Roman"/>
        </w:rPr>
        <w:t xml:space="preserve">» состоится с </w:t>
      </w:r>
      <w:r>
        <w:rPr>
          <w:rFonts w:ascii="Times New Roman" w:hAnsi="Times New Roman" w:cs="Times New Roman"/>
        </w:rPr>
        <w:t>14.09.2019г. по 15.09.2019г</w:t>
      </w:r>
      <w:r w:rsidRPr="0013435C">
        <w:rPr>
          <w:rFonts w:ascii="Times New Roman" w:hAnsi="Times New Roman" w:cs="Times New Roman"/>
        </w:rPr>
        <w:t xml:space="preserve">. в </w:t>
      </w:r>
      <w:r>
        <w:rPr>
          <w:rFonts w:ascii="Times New Roman" w:hAnsi="Times New Roman" w:cs="Times New Roman"/>
        </w:rPr>
        <w:t xml:space="preserve">Киреевском </w:t>
      </w:r>
      <w:r w:rsidRPr="0013435C">
        <w:rPr>
          <w:rFonts w:ascii="Times New Roman" w:hAnsi="Times New Roman" w:cs="Times New Roman"/>
        </w:rPr>
        <w:t>район</w:t>
      </w:r>
      <w:r>
        <w:rPr>
          <w:rFonts w:ascii="Times New Roman" w:hAnsi="Times New Roman" w:cs="Times New Roman"/>
        </w:rPr>
        <w:t>е</w:t>
      </w:r>
      <w:r w:rsidRPr="0013435C">
        <w:rPr>
          <w:rFonts w:ascii="Times New Roman" w:hAnsi="Times New Roman" w:cs="Times New Roman"/>
        </w:rPr>
        <w:t xml:space="preserve"> </w:t>
      </w:r>
      <w:r>
        <w:rPr>
          <w:rFonts w:ascii="Times New Roman" w:hAnsi="Times New Roman" w:cs="Times New Roman"/>
        </w:rPr>
        <w:t xml:space="preserve">Тульской </w:t>
      </w:r>
      <w:r w:rsidRPr="0013435C">
        <w:rPr>
          <w:rFonts w:ascii="Times New Roman" w:hAnsi="Times New Roman" w:cs="Times New Roman"/>
        </w:rPr>
        <w:t>области.</w:t>
      </w:r>
    </w:p>
    <w:p w:rsidR="00DE139B" w:rsidRDefault="00DE139B" w:rsidP="00DE139B">
      <w:pPr>
        <w:pStyle w:val="a4"/>
        <w:spacing w:line="276" w:lineRule="auto"/>
        <w:ind w:firstLine="567"/>
        <w:jc w:val="both"/>
        <w:rPr>
          <w:rFonts w:ascii="Times New Roman" w:hAnsi="Times New Roman" w:cs="Times New Roman"/>
        </w:rPr>
      </w:pPr>
      <w:r>
        <w:rPr>
          <w:rFonts w:ascii="Times New Roman" w:hAnsi="Times New Roman" w:cs="Times New Roman"/>
          <w:lang w:eastAsia="en-US" w:bidi="en-US"/>
        </w:rPr>
        <w:t xml:space="preserve">2.2. </w:t>
      </w:r>
      <w:r w:rsidRPr="0013435C">
        <w:rPr>
          <w:rFonts w:ascii="Times New Roman" w:hAnsi="Times New Roman" w:cs="Times New Roman"/>
          <w:lang w:val="en-US" w:eastAsia="en-US" w:bidi="en-US"/>
        </w:rPr>
        <w:t>Op</w:t>
      </w:r>
      <w:proofErr w:type="spellStart"/>
      <w:r w:rsidRPr="0013435C">
        <w:rPr>
          <w:rFonts w:ascii="Times New Roman" w:hAnsi="Times New Roman" w:cs="Times New Roman"/>
          <w:lang w:eastAsia="en-US" w:bidi="en-US"/>
        </w:rPr>
        <w:t>г</w:t>
      </w:r>
      <w:r w:rsidRPr="0013435C">
        <w:rPr>
          <w:rFonts w:ascii="Times New Roman" w:hAnsi="Times New Roman" w:cs="Times New Roman"/>
        </w:rPr>
        <w:t>анизатор</w:t>
      </w:r>
      <w:proofErr w:type="spellEnd"/>
      <w:r w:rsidRPr="0013435C">
        <w:rPr>
          <w:rFonts w:ascii="Times New Roman" w:hAnsi="Times New Roman" w:cs="Times New Roman"/>
        </w:rPr>
        <w:t xml:space="preserve"> соревнования</w:t>
      </w:r>
      <w:r>
        <w:rPr>
          <w:rFonts w:ascii="Times New Roman" w:hAnsi="Times New Roman" w:cs="Times New Roman"/>
        </w:rPr>
        <w:t xml:space="preserve"> – Тульская Региональная общественная организация «Федерация автомобильного спорта».</w:t>
      </w:r>
    </w:p>
    <w:p w:rsidR="00DE139B" w:rsidRDefault="00DE139B" w:rsidP="00DE139B">
      <w:pPr>
        <w:pStyle w:val="a4"/>
        <w:spacing w:line="276" w:lineRule="auto"/>
        <w:ind w:firstLine="567"/>
        <w:jc w:val="both"/>
        <w:rPr>
          <w:rFonts w:ascii="Times New Roman" w:hAnsi="Times New Roman" w:cs="Times New Roman"/>
          <w:spacing w:val="-2"/>
        </w:rPr>
      </w:pPr>
      <w:r w:rsidRPr="009C3FE7">
        <w:rPr>
          <w:rFonts w:ascii="Times New Roman" w:hAnsi="Times New Roman" w:cs="Times New Roman"/>
          <w:b/>
        </w:rPr>
        <w:t>2.3 Контакты организатора:</w:t>
      </w:r>
      <w:r w:rsidRPr="00A639EA">
        <w:rPr>
          <w:rFonts w:ascii="Times New Roman" w:hAnsi="Times New Roman" w:cs="Times New Roman"/>
          <w:spacing w:val="-2"/>
        </w:rPr>
        <w:t xml:space="preserve"> </w:t>
      </w:r>
      <w:r w:rsidR="000E3F0B">
        <w:rPr>
          <w:rFonts w:ascii="Times New Roman" w:hAnsi="Times New Roman" w:cs="Times New Roman"/>
          <w:spacing w:val="-2"/>
          <w:lang w:val="en-US"/>
        </w:rPr>
        <w:t>www</w:t>
      </w:r>
      <w:r w:rsidR="000E3F0B" w:rsidRPr="000E3F0B">
        <w:rPr>
          <w:rFonts w:ascii="Times New Roman" w:hAnsi="Times New Roman" w:cs="Times New Roman"/>
          <w:spacing w:val="-2"/>
        </w:rPr>
        <w:t>.</w:t>
      </w:r>
      <w:proofErr w:type="spellStart"/>
      <w:r w:rsidR="000E3F0B">
        <w:rPr>
          <w:rFonts w:ascii="Times New Roman" w:hAnsi="Times New Roman" w:cs="Times New Roman"/>
          <w:spacing w:val="-2"/>
          <w:lang w:val="en-US"/>
        </w:rPr>
        <w:t>raftula</w:t>
      </w:r>
      <w:proofErr w:type="spellEnd"/>
      <w:r w:rsidR="000E3F0B" w:rsidRPr="000E3F0B">
        <w:rPr>
          <w:rFonts w:ascii="Times New Roman" w:hAnsi="Times New Roman" w:cs="Times New Roman"/>
          <w:spacing w:val="-2"/>
        </w:rPr>
        <w:t>.</w:t>
      </w:r>
      <w:proofErr w:type="spellStart"/>
      <w:r w:rsidR="000E3F0B">
        <w:rPr>
          <w:rFonts w:ascii="Times New Roman" w:hAnsi="Times New Roman" w:cs="Times New Roman"/>
          <w:spacing w:val="-2"/>
          <w:lang w:val="en-US"/>
        </w:rPr>
        <w:t>ru</w:t>
      </w:r>
      <w:proofErr w:type="spellEnd"/>
    </w:p>
    <w:p w:rsidR="00DE139B" w:rsidRDefault="00DE139B" w:rsidP="00DE139B">
      <w:pPr>
        <w:pStyle w:val="a4"/>
        <w:spacing w:line="276" w:lineRule="auto"/>
        <w:ind w:firstLine="567"/>
        <w:jc w:val="both"/>
        <w:rPr>
          <w:rFonts w:ascii="Times New Roman" w:hAnsi="Times New Roman" w:cs="Times New Roman"/>
          <w:b/>
          <w:spacing w:val="-2"/>
        </w:rPr>
      </w:pPr>
      <w:r w:rsidRPr="00542B3F">
        <w:rPr>
          <w:rFonts w:ascii="Times New Roman" w:hAnsi="Times New Roman" w:cs="Times New Roman"/>
          <w:spacing w:val="-2"/>
        </w:rPr>
        <w:t>е</w:t>
      </w:r>
      <w:r w:rsidRPr="000E3F0B">
        <w:rPr>
          <w:rFonts w:ascii="Times New Roman" w:hAnsi="Times New Roman" w:cs="Times New Roman"/>
          <w:spacing w:val="-2"/>
        </w:rPr>
        <w:t>-</w:t>
      </w:r>
      <w:r w:rsidRPr="00542B3F">
        <w:rPr>
          <w:rFonts w:ascii="Times New Roman" w:hAnsi="Times New Roman" w:cs="Times New Roman"/>
          <w:spacing w:val="-2"/>
          <w:lang w:val="en-US"/>
        </w:rPr>
        <w:t>mail</w:t>
      </w:r>
      <w:r w:rsidRPr="000E3F0B">
        <w:rPr>
          <w:rFonts w:ascii="Times New Roman" w:hAnsi="Times New Roman" w:cs="Times New Roman"/>
          <w:spacing w:val="-2"/>
        </w:rPr>
        <w:t xml:space="preserve">: </w:t>
      </w:r>
      <w:proofErr w:type="spellStart"/>
      <w:r w:rsidR="000E3F0B">
        <w:rPr>
          <w:rFonts w:ascii="Times New Roman" w:hAnsi="Times New Roman"/>
          <w:spacing w:val="-2"/>
          <w:lang w:val="en-US"/>
        </w:rPr>
        <w:t>baza</w:t>
      </w:r>
      <w:proofErr w:type="spellEnd"/>
      <w:r w:rsidR="000E3F0B" w:rsidRPr="000E3F0B">
        <w:rPr>
          <w:rFonts w:ascii="Times New Roman" w:hAnsi="Times New Roman"/>
          <w:spacing w:val="-2"/>
        </w:rPr>
        <w:t>-1@</w:t>
      </w:r>
      <w:proofErr w:type="spellStart"/>
      <w:r w:rsidR="000E3F0B">
        <w:rPr>
          <w:rFonts w:ascii="Times New Roman" w:hAnsi="Times New Roman"/>
          <w:spacing w:val="-2"/>
          <w:lang w:val="en-US"/>
        </w:rPr>
        <w:t>bk</w:t>
      </w:r>
      <w:proofErr w:type="spellEnd"/>
      <w:r w:rsidR="000E3F0B" w:rsidRPr="000E3F0B">
        <w:rPr>
          <w:rFonts w:ascii="Times New Roman" w:hAnsi="Times New Roman"/>
          <w:spacing w:val="-2"/>
        </w:rPr>
        <w:t>.</w:t>
      </w:r>
      <w:proofErr w:type="spellStart"/>
      <w:r w:rsidR="000E3F0B">
        <w:rPr>
          <w:rFonts w:ascii="Times New Roman" w:hAnsi="Times New Roman"/>
          <w:spacing w:val="-2"/>
          <w:lang w:val="en-US"/>
        </w:rPr>
        <w:t>ru</w:t>
      </w:r>
      <w:proofErr w:type="spellEnd"/>
      <w:r w:rsidRPr="000E3F0B">
        <w:rPr>
          <w:rFonts w:ascii="Times New Roman" w:hAnsi="Times New Roman" w:cs="Times New Roman"/>
          <w:spacing w:val="-2"/>
        </w:rPr>
        <w:t xml:space="preserve">      </w:t>
      </w:r>
      <w:r w:rsidRPr="000E3F0B">
        <w:rPr>
          <w:rFonts w:ascii="Times New Roman" w:hAnsi="Times New Roman" w:cs="Times New Roman"/>
          <w:b/>
          <w:spacing w:val="-2"/>
        </w:rPr>
        <w:t>8</w:t>
      </w:r>
      <w:r w:rsidR="000E3F0B" w:rsidRPr="000E3F0B">
        <w:rPr>
          <w:rFonts w:ascii="Times New Roman" w:hAnsi="Times New Roman" w:cs="Times New Roman"/>
          <w:b/>
          <w:spacing w:val="-2"/>
        </w:rPr>
        <w:t xml:space="preserve">9156896300 </w:t>
      </w:r>
      <w:r w:rsidR="000E3F0B">
        <w:rPr>
          <w:rFonts w:ascii="Times New Roman" w:hAnsi="Times New Roman" w:cs="Times New Roman"/>
          <w:b/>
          <w:spacing w:val="-2"/>
        </w:rPr>
        <w:t>Дьячков А.С.</w:t>
      </w:r>
    </w:p>
    <w:p w:rsidR="00FF1BFF" w:rsidRPr="000E3F0B" w:rsidRDefault="00FF1BFF" w:rsidP="00DE139B">
      <w:pPr>
        <w:pStyle w:val="a4"/>
        <w:spacing w:line="276" w:lineRule="auto"/>
        <w:ind w:firstLine="567"/>
        <w:jc w:val="both"/>
        <w:rPr>
          <w:rFonts w:ascii="Times New Roman" w:hAnsi="Times New Roman" w:cs="Times New Roman"/>
          <w:spacing w:val="-2"/>
        </w:rPr>
      </w:pPr>
      <w:r>
        <w:rPr>
          <w:rFonts w:ascii="Times New Roman" w:hAnsi="Times New Roman" w:cs="Times New Roman"/>
          <w:b/>
          <w:spacing w:val="-2"/>
        </w:rPr>
        <w:t xml:space="preserve">                                          89109491010 Гарин Л.В.</w:t>
      </w:r>
    </w:p>
    <w:p w:rsidR="00DE139B" w:rsidRPr="00A0209E" w:rsidRDefault="00DE139B" w:rsidP="00DE139B">
      <w:pPr>
        <w:pStyle w:val="a4"/>
        <w:spacing w:line="276" w:lineRule="auto"/>
        <w:ind w:firstLine="567"/>
        <w:rPr>
          <w:rFonts w:ascii="Times New Roman" w:hAnsi="Times New Roman" w:cs="Times New Roman"/>
          <w:b/>
        </w:rPr>
      </w:pPr>
      <w:r w:rsidRPr="00A0209E">
        <w:rPr>
          <w:rFonts w:ascii="Times New Roman" w:hAnsi="Times New Roman" w:cs="Times New Roman"/>
          <w:b/>
        </w:rPr>
        <w:t>2.4. Официальное табло соревнования:</w:t>
      </w:r>
    </w:p>
    <w:p w:rsidR="00DE139B" w:rsidRDefault="00DE139B" w:rsidP="00DE139B">
      <w:pPr>
        <w:pStyle w:val="a4"/>
        <w:spacing w:line="276" w:lineRule="auto"/>
        <w:ind w:firstLine="567"/>
        <w:jc w:val="both"/>
        <w:rPr>
          <w:rFonts w:ascii="Times New Roman" w:hAnsi="Times New Roman" w:cs="Times New Roman"/>
        </w:rPr>
      </w:pPr>
      <w:r w:rsidRPr="0013435C">
        <w:rPr>
          <w:rFonts w:ascii="Times New Roman" w:hAnsi="Times New Roman" w:cs="Times New Roman"/>
        </w:rPr>
        <w:t>Официальное табло соревнования находится в базовом лагере соревнования, координаты которого будут опубликованы в</w:t>
      </w:r>
      <w:r>
        <w:rPr>
          <w:rFonts w:ascii="Times New Roman" w:hAnsi="Times New Roman" w:cs="Times New Roman"/>
        </w:rPr>
        <w:t xml:space="preserve"> </w:t>
      </w:r>
      <w:r w:rsidRPr="00A0209E">
        <w:rPr>
          <w:rFonts w:ascii="Times New Roman" w:hAnsi="Times New Roman" w:cs="Times New Roman"/>
        </w:rPr>
        <w:t>Информационном бюллетене</w:t>
      </w:r>
      <w:r w:rsidRPr="0013435C">
        <w:rPr>
          <w:rFonts w:ascii="Times New Roman" w:hAnsi="Times New Roman" w:cs="Times New Roman"/>
        </w:rPr>
        <w:t>.</w:t>
      </w:r>
      <w:r>
        <w:rPr>
          <w:rFonts w:ascii="Times New Roman" w:hAnsi="Times New Roman" w:cs="Times New Roman"/>
        </w:rPr>
        <w:t xml:space="preserve"> </w:t>
      </w:r>
      <w:r w:rsidRPr="00A0209E">
        <w:rPr>
          <w:rFonts w:ascii="Times New Roman" w:hAnsi="Times New Roman" w:cs="Times New Roman"/>
        </w:rPr>
        <w:t xml:space="preserve">Место проведения </w:t>
      </w:r>
      <w:r>
        <w:rPr>
          <w:rFonts w:ascii="Times New Roman" w:hAnsi="Times New Roman" w:cs="Times New Roman"/>
        </w:rPr>
        <w:t xml:space="preserve">технических инспекций </w:t>
      </w:r>
      <w:r w:rsidRPr="00A0209E">
        <w:rPr>
          <w:rFonts w:ascii="Times New Roman" w:hAnsi="Times New Roman" w:cs="Times New Roman"/>
        </w:rPr>
        <w:t>– Базовый лагерь организатора</w:t>
      </w:r>
      <w:r>
        <w:rPr>
          <w:rFonts w:ascii="Times New Roman" w:hAnsi="Times New Roman" w:cs="Times New Roman"/>
        </w:rPr>
        <w:t xml:space="preserve"> на территории </w:t>
      </w:r>
      <w:r w:rsidR="000E3F0B">
        <w:rPr>
          <w:rFonts w:ascii="Times New Roman" w:hAnsi="Times New Roman" w:cs="Times New Roman"/>
        </w:rPr>
        <w:t>Киреевского</w:t>
      </w:r>
      <w:r>
        <w:rPr>
          <w:rFonts w:ascii="Times New Roman" w:hAnsi="Times New Roman" w:cs="Times New Roman"/>
        </w:rPr>
        <w:t xml:space="preserve"> муниципального района </w:t>
      </w:r>
      <w:r w:rsidR="000E3F0B">
        <w:rPr>
          <w:rFonts w:ascii="Times New Roman" w:hAnsi="Times New Roman" w:cs="Times New Roman"/>
        </w:rPr>
        <w:t>Тульской</w:t>
      </w:r>
      <w:r>
        <w:rPr>
          <w:rFonts w:ascii="Times New Roman" w:hAnsi="Times New Roman" w:cs="Times New Roman"/>
        </w:rPr>
        <w:t xml:space="preserve"> области</w:t>
      </w:r>
      <w:r w:rsidRPr="00A0209E">
        <w:rPr>
          <w:rFonts w:ascii="Times New Roman" w:hAnsi="Times New Roman" w:cs="Times New Roman"/>
        </w:rPr>
        <w:t xml:space="preserve">, координаты которого будут </w:t>
      </w:r>
      <w:r w:rsidRPr="00A0209E">
        <w:rPr>
          <w:rFonts w:ascii="Times New Roman" w:hAnsi="Times New Roman" w:cs="Times New Roman"/>
        </w:rPr>
        <w:lastRenderedPageBreak/>
        <w:t xml:space="preserve">указаны в Информационном бюллетене. </w:t>
      </w:r>
    </w:p>
    <w:p w:rsidR="00DE139B" w:rsidRPr="00A0209E" w:rsidRDefault="00DE139B" w:rsidP="00DE139B">
      <w:pPr>
        <w:pStyle w:val="a4"/>
        <w:spacing w:line="276" w:lineRule="auto"/>
        <w:ind w:firstLine="567"/>
        <w:jc w:val="both"/>
        <w:rPr>
          <w:rFonts w:ascii="Times New Roman" w:hAnsi="Times New Roman" w:cs="Times New Roman"/>
        </w:rPr>
      </w:pPr>
    </w:p>
    <w:p w:rsidR="00DE139B" w:rsidRDefault="00DE139B" w:rsidP="00DE139B">
      <w:pPr>
        <w:pStyle w:val="a4"/>
        <w:spacing w:line="276" w:lineRule="auto"/>
        <w:ind w:firstLine="567"/>
        <w:jc w:val="both"/>
        <w:rPr>
          <w:rFonts w:ascii="Times New Roman" w:hAnsi="Times New Roman" w:cs="Times New Roman"/>
          <w:b/>
        </w:rPr>
      </w:pPr>
      <w:r w:rsidRPr="00A0209E">
        <w:rPr>
          <w:rFonts w:ascii="Times New Roman" w:hAnsi="Times New Roman" w:cs="Times New Roman"/>
          <w:b/>
        </w:rPr>
        <w:t>2.5</w:t>
      </w:r>
      <w:r w:rsidRPr="00A0209E">
        <w:rPr>
          <w:rFonts w:ascii="Times New Roman" w:hAnsi="Times New Roman" w:cs="Times New Roman"/>
        </w:rPr>
        <w:t xml:space="preserve"> </w:t>
      </w:r>
      <w:r w:rsidRPr="00A0209E">
        <w:rPr>
          <w:rFonts w:ascii="Times New Roman" w:hAnsi="Times New Roman" w:cs="Times New Roman"/>
          <w:b/>
        </w:rPr>
        <w:t>Официальные лица:</w:t>
      </w:r>
    </w:p>
    <w:p w:rsidR="00DE139B" w:rsidRDefault="00DE139B" w:rsidP="00DE139B">
      <w:pPr>
        <w:pStyle w:val="a4"/>
        <w:spacing w:line="276" w:lineRule="auto"/>
        <w:ind w:firstLine="567"/>
        <w:jc w:val="both"/>
        <w:rPr>
          <w:rFonts w:ascii="Times New Roman" w:hAnsi="Times New Roman" w:cs="Times New Roman"/>
          <w:b/>
        </w:rPr>
      </w:pPr>
    </w:p>
    <w:p w:rsidR="00DE139B" w:rsidRDefault="00DE139B" w:rsidP="00DE139B">
      <w:pPr>
        <w:pStyle w:val="a4"/>
        <w:spacing w:line="276" w:lineRule="auto"/>
        <w:ind w:firstLine="567"/>
        <w:jc w:val="both"/>
        <w:rPr>
          <w:rFonts w:ascii="Times New Roman" w:hAnsi="Times New Roman" w:cs="Times New Roman"/>
          <w:b/>
        </w:rPr>
      </w:pPr>
      <w:r>
        <w:rPr>
          <w:rFonts w:ascii="Times New Roman" w:hAnsi="Times New Roman" w:cs="Times New Roman"/>
          <w:b/>
        </w:rPr>
        <w:t xml:space="preserve">Полный список официальных лиц соревнования с фотографиями будет опубликован в </w:t>
      </w:r>
      <w:r w:rsidRPr="009F4765">
        <w:rPr>
          <w:rFonts w:ascii="Times New Roman" w:hAnsi="Times New Roman" w:cs="Times New Roman"/>
          <w:b/>
        </w:rPr>
        <w:t>Информационном бюллетене</w:t>
      </w:r>
      <w:r>
        <w:rPr>
          <w:rFonts w:ascii="Times New Roman" w:hAnsi="Times New Roman" w:cs="Times New Roman"/>
          <w:b/>
        </w:rPr>
        <w:t xml:space="preserve"> и размещен на информационном табло соревнования.</w:t>
      </w:r>
    </w:p>
    <w:p w:rsidR="00DE139B" w:rsidRDefault="00DE139B" w:rsidP="00DE139B">
      <w:pPr>
        <w:pStyle w:val="a4"/>
        <w:spacing w:line="276" w:lineRule="auto"/>
        <w:ind w:firstLine="567"/>
        <w:jc w:val="both"/>
        <w:rPr>
          <w:rFonts w:ascii="Times New Roman" w:hAnsi="Times New Roman" w:cs="Times New Roman"/>
          <w:b/>
        </w:rPr>
      </w:pPr>
    </w:p>
    <w:p w:rsidR="00DE139B" w:rsidRPr="00430142" w:rsidRDefault="00DE139B" w:rsidP="00DE139B">
      <w:pPr>
        <w:pStyle w:val="a4"/>
        <w:spacing w:line="276" w:lineRule="auto"/>
        <w:ind w:firstLine="567"/>
        <w:jc w:val="both"/>
        <w:rPr>
          <w:rFonts w:ascii="Times New Roman" w:hAnsi="Times New Roman" w:cs="Times New Roman"/>
          <w:color w:val="auto"/>
        </w:rPr>
      </w:pPr>
      <w:r w:rsidRPr="00430142">
        <w:rPr>
          <w:rFonts w:ascii="Times New Roman" w:hAnsi="Times New Roman" w:cs="Times New Roman"/>
          <w:color w:val="auto"/>
        </w:rPr>
        <w:t>2.</w:t>
      </w:r>
      <w:r>
        <w:rPr>
          <w:rFonts w:ascii="Times New Roman" w:hAnsi="Times New Roman" w:cs="Times New Roman"/>
          <w:color w:val="auto"/>
        </w:rPr>
        <w:t>6</w:t>
      </w:r>
      <w:r w:rsidRPr="00430142">
        <w:rPr>
          <w:rFonts w:ascii="Times New Roman" w:hAnsi="Times New Roman" w:cs="Times New Roman"/>
          <w:color w:val="auto"/>
        </w:rPr>
        <w:t xml:space="preserve">. Главный секретарь соревнования в течение 2 дней после окончания соревнования обязан предоставить в </w:t>
      </w:r>
      <w:r w:rsidR="000E3F0B">
        <w:rPr>
          <w:rFonts w:ascii="Times New Roman" w:hAnsi="Times New Roman" w:cs="Times New Roman"/>
          <w:color w:val="auto"/>
        </w:rPr>
        <w:t xml:space="preserve">Тульскую </w:t>
      </w:r>
      <w:r w:rsidRPr="00542B3F">
        <w:rPr>
          <w:rFonts w:ascii="Times New Roman" w:hAnsi="Times New Roman" w:cs="Times New Roman"/>
        </w:rPr>
        <w:t xml:space="preserve">Региональную общественную организацию «Федерация автомобильного спорта» и в </w:t>
      </w:r>
      <w:r w:rsidRPr="00542B3F">
        <w:rPr>
          <w:rFonts w:ascii="Times New Roman" w:hAnsi="Times New Roman" w:cs="Times New Roman"/>
          <w:color w:val="auto"/>
        </w:rPr>
        <w:t>общий доступ оргкомитета Кубка Регионов, через организатора соревнования,</w:t>
      </w:r>
      <w:r w:rsidRPr="00430142">
        <w:rPr>
          <w:rFonts w:ascii="Times New Roman" w:hAnsi="Times New Roman" w:cs="Times New Roman"/>
          <w:color w:val="auto"/>
        </w:rPr>
        <w:t xml:space="preserve"> следующие документы (сканированные подписанные официальными лицами соревнования копии и электронные копии документов в формате .</w:t>
      </w:r>
      <w:proofErr w:type="spellStart"/>
      <w:r w:rsidRPr="00430142">
        <w:rPr>
          <w:rFonts w:ascii="Times New Roman" w:hAnsi="Times New Roman" w:cs="Times New Roman"/>
          <w:color w:val="auto"/>
        </w:rPr>
        <w:t>xls</w:t>
      </w:r>
      <w:proofErr w:type="spellEnd"/>
      <w:r w:rsidRPr="00430142">
        <w:rPr>
          <w:rFonts w:ascii="Times New Roman" w:hAnsi="Times New Roman" w:cs="Times New Roman"/>
          <w:color w:val="auto"/>
        </w:rPr>
        <w:t>, .</w:t>
      </w:r>
      <w:proofErr w:type="spellStart"/>
      <w:r w:rsidRPr="00430142">
        <w:rPr>
          <w:rFonts w:ascii="Times New Roman" w:hAnsi="Times New Roman" w:cs="Times New Roman"/>
          <w:color w:val="auto"/>
        </w:rPr>
        <w:t>xlsx</w:t>
      </w:r>
      <w:proofErr w:type="spellEnd"/>
      <w:r w:rsidRPr="00430142">
        <w:rPr>
          <w:rFonts w:ascii="Times New Roman" w:hAnsi="Times New Roman" w:cs="Times New Roman"/>
          <w:color w:val="auto"/>
        </w:rPr>
        <w:t>): список допущенных участников; итоговый протокол в каждой зачетной категории; а также опубликовать результаты соревнования на официальном сай</w:t>
      </w:r>
      <w:r>
        <w:rPr>
          <w:rFonts w:ascii="Times New Roman" w:hAnsi="Times New Roman" w:cs="Times New Roman"/>
          <w:color w:val="auto"/>
        </w:rPr>
        <w:t>те Организатора</w:t>
      </w:r>
      <w:r w:rsidRPr="00430142">
        <w:rPr>
          <w:rFonts w:ascii="Times New Roman" w:hAnsi="Times New Roman" w:cs="Times New Roman"/>
          <w:color w:val="auto"/>
        </w:rPr>
        <w:t>.</w:t>
      </w:r>
    </w:p>
    <w:p w:rsidR="00DE139B" w:rsidRDefault="00DE139B" w:rsidP="00DE139B">
      <w:pPr>
        <w:pStyle w:val="a4"/>
        <w:spacing w:line="276" w:lineRule="auto"/>
        <w:ind w:firstLine="567"/>
        <w:jc w:val="both"/>
        <w:rPr>
          <w:rFonts w:ascii="Times New Roman" w:hAnsi="Times New Roman" w:cs="Times New Roman"/>
        </w:rPr>
      </w:pPr>
    </w:p>
    <w:p w:rsidR="00DE139B" w:rsidRDefault="00DE139B" w:rsidP="00DE139B">
      <w:pPr>
        <w:pStyle w:val="a4"/>
        <w:spacing w:line="276" w:lineRule="auto"/>
        <w:ind w:firstLine="567"/>
        <w:jc w:val="both"/>
        <w:rPr>
          <w:rFonts w:ascii="Times New Roman" w:hAnsi="Times New Roman" w:cs="Times New Roman"/>
          <w:b/>
        </w:rPr>
      </w:pPr>
      <w:r>
        <w:rPr>
          <w:rFonts w:ascii="Times New Roman" w:hAnsi="Times New Roman" w:cs="Times New Roman"/>
          <w:b/>
        </w:rPr>
        <w:t xml:space="preserve">3.  ПРОГРАММА </w:t>
      </w:r>
      <w:proofErr w:type="gramStart"/>
      <w:r>
        <w:rPr>
          <w:rFonts w:ascii="Times New Roman" w:hAnsi="Times New Roman" w:cs="Times New Roman"/>
          <w:b/>
        </w:rPr>
        <w:t>СОРЕВНОВАНИЯ,  РАСПИСАНИЕ</w:t>
      </w:r>
      <w:proofErr w:type="gramEnd"/>
      <w:r>
        <w:rPr>
          <w:rFonts w:ascii="Times New Roman" w:hAnsi="Times New Roman" w:cs="Times New Roman"/>
          <w:b/>
        </w:rPr>
        <w:t xml:space="preserve"> </w:t>
      </w:r>
    </w:p>
    <w:p w:rsidR="00DE139B" w:rsidRDefault="00DE139B" w:rsidP="00DE139B">
      <w:pPr>
        <w:pStyle w:val="a4"/>
        <w:widowControl/>
        <w:spacing w:line="276" w:lineRule="auto"/>
        <w:ind w:firstLine="567"/>
        <w:jc w:val="both"/>
        <w:rPr>
          <w:rFonts w:ascii="Times New Roman" w:hAnsi="Times New Roman" w:cs="Times New Roman"/>
        </w:rPr>
      </w:pPr>
      <w:r>
        <w:rPr>
          <w:rFonts w:ascii="Times New Roman" w:hAnsi="Times New Roman" w:cs="Times New Roman"/>
        </w:rPr>
        <w:t xml:space="preserve">3.1 </w:t>
      </w:r>
      <w:r w:rsidRPr="0013435C">
        <w:rPr>
          <w:rFonts w:ascii="Times New Roman" w:hAnsi="Times New Roman" w:cs="Times New Roman"/>
        </w:rPr>
        <w:t xml:space="preserve">Соревнование проводится </w:t>
      </w:r>
      <w:r>
        <w:rPr>
          <w:rFonts w:ascii="Times New Roman" w:hAnsi="Times New Roman" w:cs="Times New Roman"/>
        </w:rPr>
        <w:t>п</w:t>
      </w:r>
      <w:r w:rsidRPr="0013435C">
        <w:rPr>
          <w:rFonts w:ascii="Times New Roman" w:hAnsi="Times New Roman" w:cs="Times New Roman"/>
        </w:rPr>
        <w:t xml:space="preserve">о заранее подготовленному маршруту, включающему в себя Специальные Участки (СУ) тяжёлые, разнообразные дороги, требующие использования возможностей </w:t>
      </w:r>
      <w:proofErr w:type="spellStart"/>
      <w:r w:rsidRPr="0013435C">
        <w:rPr>
          <w:rFonts w:ascii="Times New Roman" w:hAnsi="Times New Roman" w:cs="Times New Roman"/>
        </w:rPr>
        <w:t>полноприводных</w:t>
      </w:r>
      <w:proofErr w:type="spellEnd"/>
      <w:r w:rsidRPr="0013435C">
        <w:rPr>
          <w:rFonts w:ascii="Times New Roman" w:hAnsi="Times New Roman" w:cs="Times New Roman"/>
        </w:rPr>
        <w:t xml:space="preserve"> автомобилей, в том числе глубокая колея, броды, различные виды болот.</w:t>
      </w:r>
    </w:p>
    <w:p w:rsidR="00DE139B" w:rsidRPr="0013435C" w:rsidRDefault="00DE139B" w:rsidP="00DE139B">
      <w:pPr>
        <w:pStyle w:val="a4"/>
        <w:widowControl/>
        <w:spacing w:line="276" w:lineRule="auto"/>
        <w:ind w:firstLine="567"/>
        <w:jc w:val="both"/>
        <w:rPr>
          <w:rFonts w:ascii="Times New Roman" w:hAnsi="Times New Roman" w:cs="Times New Roman"/>
        </w:rPr>
      </w:pPr>
    </w:p>
    <w:p w:rsidR="00DE139B" w:rsidRPr="0013435C" w:rsidRDefault="00DE139B" w:rsidP="00DE139B">
      <w:pPr>
        <w:pStyle w:val="a4"/>
        <w:spacing w:line="276" w:lineRule="auto"/>
        <w:ind w:firstLine="567"/>
        <w:jc w:val="both"/>
        <w:rPr>
          <w:rFonts w:ascii="Times New Roman" w:hAnsi="Times New Roman" w:cs="Times New Roman"/>
        </w:rPr>
      </w:pPr>
      <w:r>
        <w:rPr>
          <w:rFonts w:ascii="Times New Roman" w:hAnsi="Times New Roman" w:cs="Times New Roman"/>
        </w:rPr>
        <w:t xml:space="preserve">3.2. </w:t>
      </w:r>
      <w:r w:rsidRPr="0013435C">
        <w:rPr>
          <w:rFonts w:ascii="Times New Roman" w:hAnsi="Times New Roman" w:cs="Times New Roman"/>
        </w:rPr>
        <w:t xml:space="preserve">Соревновательная программа </w:t>
      </w:r>
      <w:proofErr w:type="spellStart"/>
      <w:r w:rsidRPr="0013435C">
        <w:rPr>
          <w:rFonts w:ascii="Times New Roman" w:hAnsi="Times New Roman" w:cs="Times New Roman"/>
        </w:rPr>
        <w:t>трофи</w:t>
      </w:r>
      <w:proofErr w:type="spellEnd"/>
      <w:r w:rsidRPr="0013435C">
        <w:rPr>
          <w:rFonts w:ascii="Times New Roman" w:hAnsi="Times New Roman" w:cs="Times New Roman"/>
        </w:rPr>
        <w:t xml:space="preserve">-рейда состоит из ДСУ, навигационных и линейных СУ, количество и правила прохождения которых оформляются </w:t>
      </w:r>
      <w:r>
        <w:rPr>
          <w:rFonts w:ascii="Times New Roman" w:hAnsi="Times New Roman" w:cs="Times New Roman"/>
        </w:rPr>
        <w:t xml:space="preserve">Информационным </w:t>
      </w:r>
      <w:r w:rsidRPr="0013435C">
        <w:rPr>
          <w:rFonts w:ascii="Times New Roman" w:hAnsi="Times New Roman" w:cs="Times New Roman"/>
        </w:rPr>
        <w:t>бюллетенем</w:t>
      </w:r>
      <w:r>
        <w:rPr>
          <w:rFonts w:ascii="Times New Roman" w:hAnsi="Times New Roman" w:cs="Times New Roman"/>
        </w:rPr>
        <w:t xml:space="preserve"> и Дорожной Книгой</w:t>
      </w:r>
      <w:r w:rsidRPr="0013435C">
        <w:rPr>
          <w:rFonts w:ascii="Times New Roman" w:hAnsi="Times New Roman" w:cs="Times New Roman"/>
        </w:rPr>
        <w:t>.</w:t>
      </w:r>
    </w:p>
    <w:p w:rsidR="00DE139B" w:rsidRDefault="00DE139B" w:rsidP="00DE139B">
      <w:pPr>
        <w:pStyle w:val="a4"/>
        <w:spacing w:line="276" w:lineRule="auto"/>
        <w:ind w:firstLine="567"/>
        <w:jc w:val="both"/>
        <w:rPr>
          <w:rFonts w:ascii="Times New Roman" w:hAnsi="Times New Roman" w:cs="Times New Roman"/>
        </w:rPr>
      </w:pPr>
      <w:r>
        <w:rPr>
          <w:rFonts w:ascii="Times New Roman" w:hAnsi="Times New Roman" w:cs="Times New Roman"/>
        </w:rPr>
        <w:t xml:space="preserve">3.3. </w:t>
      </w:r>
      <w:r w:rsidRPr="0013435C">
        <w:rPr>
          <w:rFonts w:ascii="Times New Roman" w:hAnsi="Times New Roman" w:cs="Times New Roman"/>
        </w:rPr>
        <w:t xml:space="preserve">Организатор вправе внести изменения в программу и расписание соревнования, о чем все участники будут заблаговременно проинформированы. Изменения в расписании и регламенте оформляются бюллетенем. </w:t>
      </w:r>
    </w:p>
    <w:p w:rsidR="00DE139B" w:rsidRPr="0013435C" w:rsidRDefault="00DE139B" w:rsidP="00DE139B">
      <w:pPr>
        <w:pStyle w:val="a4"/>
        <w:spacing w:line="276" w:lineRule="auto"/>
        <w:ind w:firstLine="567"/>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529"/>
      </w:tblGrid>
      <w:tr w:rsidR="00DE139B" w:rsidRPr="0013435C" w:rsidTr="00094133">
        <w:trPr>
          <w:trHeight w:val="20"/>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 xml:space="preserve">Начало приема заявок </w:t>
            </w:r>
          </w:p>
        </w:tc>
        <w:tc>
          <w:tcPr>
            <w:tcW w:w="5529" w:type="dxa"/>
            <w:tcBorders>
              <w:top w:val="single" w:sz="4" w:space="0" w:color="auto"/>
              <w:left w:val="single" w:sz="4" w:space="0" w:color="auto"/>
              <w:bottom w:val="single" w:sz="4" w:space="0" w:color="auto"/>
              <w:right w:val="single" w:sz="4" w:space="0" w:color="auto"/>
            </w:tcBorders>
            <w:vAlign w:val="center"/>
          </w:tcPr>
          <w:p w:rsidR="00DE139B" w:rsidRPr="007C02D1" w:rsidRDefault="004A3642" w:rsidP="00094133">
            <w:pPr>
              <w:spacing w:line="276" w:lineRule="auto"/>
              <w:jc w:val="both"/>
              <w:rPr>
                <w:rFonts w:ascii="Times New Roman" w:hAnsi="Times New Roman" w:cs="Times New Roman"/>
              </w:rPr>
            </w:pPr>
            <w:r w:rsidRPr="004A3642">
              <w:rPr>
                <w:rFonts w:ascii="Times New Roman" w:hAnsi="Times New Roman" w:cs="Times New Roman"/>
              </w:rPr>
              <w:t xml:space="preserve">21 </w:t>
            </w:r>
            <w:r>
              <w:rPr>
                <w:rFonts w:ascii="Times New Roman" w:hAnsi="Times New Roman" w:cs="Times New Roman"/>
              </w:rPr>
              <w:t>августа</w:t>
            </w:r>
            <w:r w:rsidR="00DE139B">
              <w:rPr>
                <w:rFonts w:ascii="Times New Roman" w:hAnsi="Times New Roman" w:cs="Times New Roman"/>
              </w:rPr>
              <w:t xml:space="preserve"> </w:t>
            </w:r>
            <w:r w:rsidR="00DE139B" w:rsidRPr="007C02D1">
              <w:rPr>
                <w:rFonts w:ascii="Times New Roman" w:hAnsi="Times New Roman" w:cs="Times New Roman"/>
              </w:rPr>
              <w:t xml:space="preserve">2019 года             </w:t>
            </w:r>
          </w:p>
          <w:p w:rsidR="00DE139B" w:rsidRPr="007C02D1" w:rsidRDefault="00DE139B" w:rsidP="000E3F0B">
            <w:pPr>
              <w:spacing w:line="276" w:lineRule="auto"/>
              <w:jc w:val="both"/>
              <w:rPr>
                <w:rFonts w:ascii="Times New Roman" w:hAnsi="Times New Roman" w:cs="Times New Roman"/>
              </w:rPr>
            </w:pPr>
            <w:r w:rsidRPr="007C02D1">
              <w:rPr>
                <w:rFonts w:ascii="Times New Roman" w:hAnsi="Times New Roman" w:cs="Times New Roman"/>
              </w:rPr>
              <w:t xml:space="preserve">                                         </w:t>
            </w:r>
            <w:proofErr w:type="spellStart"/>
            <w:r w:rsidR="000E3F0B">
              <w:rPr>
                <w:rFonts w:ascii="Times New Roman" w:hAnsi="Times New Roman"/>
                <w:spacing w:val="-2"/>
                <w:lang w:val="en-US"/>
              </w:rPr>
              <w:t>Baza</w:t>
            </w:r>
            <w:proofErr w:type="spellEnd"/>
            <w:r w:rsidR="000E3F0B" w:rsidRPr="000E3F0B">
              <w:rPr>
                <w:rFonts w:ascii="Times New Roman" w:hAnsi="Times New Roman"/>
                <w:spacing w:val="-2"/>
              </w:rPr>
              <w:t>-1@</w:t>
            </w:r>
            <w:proofErr w:type="spellStart"/>
            <w:r w:rsidR="000E3F0B">
              <w:rPr>
                <w:rFonts w:ascii="Times New Roman" w:hAnsi="Times New Roman"/>
                <w:spacing w:val="-2"/>
                <w:lang w:val="en-US"/>
              </w:rPr>
              <w:t>bk</w:t>
            </w:r>
            <w:proofErr w:type="spellEnd"/>
            <w:r w:rsidR="000E3F0B" w:rsidRPr="000E3F0B">
              <w:rPr>
                <w:rFonts w:ascii="Times New Roman" w:hAnsi="Times New Roman"/>
                <w:spacing w:val="-2"/>
              </w:rPr>
              <w:t>.</w:t>
            </w:r>
            <w:proofErr w:type="spellStart"/>
            <w:r w:rsidR="000E3F0B">
              <w:rPr>
                <w:rFonts w:ascii="Times New Roman" w:hAnsi="Times New Roman"/>
                <w:spacing w:val="-2"/>
                <w:lang w:val="en-US"/>
              </w:rPr>
              <w:t>ru</w:t>
            </w:r>
            <w:proofErr w:type="spellEnd"/>
          </w:p>
        </w:tc>
      </w:tr>
      <w:tr w:rsidR="00DE139B" w:rsidRPr="0013435C" w:rsidTr="00094133">
        <w:trPr>
          <w:trHeight w:val="20"/>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 xml:space="preserve">Окончание приема предварительных заявок </w:t>
            </w:r>
          </w:p>
        </w:tc>
        <w:tc>
          <w:tcPr>
            <w:tcW w:w="5529" w:type="dxa"/>
            <w:tcBorders>
              <w:top w:val="single" w:sz="4" w:space="0" w:color="auto"/>
              <w:left w:val="single" w:sz="4" w:space="0" w:color="auto"/>
              <w:bottom w:val="single" w:sz="4" w:space="0" w:color="auto"/>
              <w:right w:val="single" w:sz="4" w:space="0" w:color="auto"/>
            </w:tcBorders>
            <w:vAlign w:val="center"/>
          </w:tcPr>
          <w:p w:rsidR="00DE139B" w:rsidRPr="007C02D1" w:rsidRDefault="000E3F0B" w:rsidP="000E3F0B">
            <w:pPr>
              <w:spacing w:line="276" w:lineRule="auto"/>
              <w:rPr>
                <w:rFonts w:ascii="Times New Roman" w:hAnsi="Times New Roman" w:cs="Times New Roman"/>
              </w:rPr>
            </w:pPr>
            <w:r>
              <w:rPr>
                <w:rFonts w:ascii="Times New Roman" w:hAnsi="Times New Roman" w:cs="Times New Roman"/>
              </w:rPr>
              <w:t>13 сентября</w:t>
            </w:r>
            <w:r w:rsidR="00DE139B" w:rsidRPr="007C02D1">
              <w:rPr>
                <w:rFonts w:ascii="Times New Roman" w:hAnsi="Times New Roman" w:cs="Times New Roman"/>
              </w:rPr>
              <w:t xml:space="preserve"> 2019 года </w:t>
            </w:r>
            <w:r>
              <w:rPr>
                <w:rFonts w:ascii="Times New Roman" w:hAnsi="Times New Roman" w:cs="Times New Roman"/>
              </w:rPr>
              <w:t>00</w:t>
            </w:r>
            <w:r w:rsidR="00DE139B" w:rsidRPr="007C02D1">
              <w:rPr>
                <w:rFonts w:ascii="Times New Roman" w:hAnsi="Times New Roman" w:cs="Times New Roman"/>
              </w:rPr>
              <w:t xml:space="preserve">:00 </w:t>
            </w:r>
          </w:p>
        </w:tc>
      </w:tr>
      <w:tr w:rsidR="00DE139B" w:rsidRPr="0013435C" w:rsidTr="00094133">
        <w:trPr>
          <w:trHeight w:val="20"/>
        </w:trPr>
        <w:tc>
          <w:tcPr>
            <w:tcW w:w="4077" w:type="dxa"/>
            <w:tcBorders>
              <w:top w:val="single" w:sz="4" w:space="0" w:color="auto"/>
              <w:left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Открытие базового лагеря, заезд участников</w:t>
            </w:r>
          </w:p>
        </w:tc>
        <w:tc>
          <w:tcPr>
            <w:tcW w:w="5529" w:type="dxa"/>
            <w:tcBorders>
              <w:top w:val="single" w:sz="4" w:space="0" w:color="auto"/>
              <w:left w:val="single" w:sz="4" w:space="0" w:color="auto"/>
              <w:right w:val="single" w:sz="4" w:space="0" w:color="auto"/>
            </w:tcBorders>
            <w:vAlign w:val="center"/>
          </w:tcPr>
          <w:p w:rsidR="00DE139B" w:rsidRPr="007C02D1" w:rsidRDefault="000E3F0B" w:rsidP="000E3F0B">
            <w:pPr>
              <w:spacing w:line="276" w:lineRule="auto"/>
              <w:rPr>
                <w:rFonts w:ascii="Times New Roman" w:hAnsi="Times New Roman" w:cs="Times New Roman"/>
              </w:rPr>
            </w:pPr>
            <w:r>
              <w:rPr>
                <w:rFonts w:ascii="Times New Roman" w:hAnsi="Times New Roman" w:cs="Times New Roman"/>
              </w:rPr>
              <w:t>14</w:t>
            </w:r>
            <w:r w:rsidR="00DE139B" w:rsidRPr="007C02D1">
              <w:rPr>
                <w:rFonts w:ascii="Times New Roman" w:hAnsi="Times New Roman" w:cs="Times New Roman"/>
              </w:rPr>
              <w:t xml:space="preserve"> </w:t>
            </w:r>
            <w:r>
              <w:rPr>
                <w:rFonts w:ascii="Times New Roman" w:hAnsi="Times New Roman" w:cs="Times New Roman"/>
              </w:rPr>
              <w:t>сентября</w:t>
            </w:r>
            <w:r w:rsidR="00DE139B" w:rsidRPr="007C02D1">
              <w:rPr>
                <w:rFonts w:ascii="Times New Roman" w:hAnsi="Times New Roman" w:cs="Times New Roman"/>
              </w:rPr>
              <w:t xml:space="preserve"> 2019</w:t>
            </w:r>
            <w:r>
              <w:rPr>
                <w:rFonts w:ascii="Times New Roman" w:hAnsi="Times New Roman" w:cs="Times New Roman"/>
              </w:rPr>
              <w:t xml:space="preserve"> года 06</w:t>
            </w:r>
            <w:r w:rsidR="00DE139B" w:rsidRPr="007C02D1">
              <w:rPr>
                <w:rFonts w:ascii="Times New Roman" w:hAnsi="Times New Roman" w:cs="Times New Roman"/>
              </w:rPr>
              <w:t>:00</w:t>
            </w:r>
          </w:p>
        </w:tc>
      </w:tr>
      <w:tr w:rsidR="00DE139B" w:rsidRPr="0013435C" w:rsidTr="00094133">
        <w:trPr>
          <w:trHeight w:val="20"/>
        </w:trPr>
        <w:tc>
          <w:tcPr>
            <w:tcW w:w="4077" w:type="dxa"/>
            <w:tcBorders>
              <w:top w:val="single" w:sz="4" w:space="0" w:color="auto"/>
              <w:left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 xml:space="preserve">Регистрация участников, </w:t>
            </w:r>
            <w:proofErr w:type="spellStart"/>
            <w:r w:rsidRPr="007C02D1">
              <w:rPr>
                <w:rFonts w:ascii="Times New Roman" w:hAnsi="Times New Roman" w:cs="Times New Roman"/>
                <w:i/>
              </w:rPr>
              <w:t>техни-ческие</w:t>
            </w:r>
            <w:proofErr w:type="spellEnd"/>
            <w:r w:rsidRPr="007C02D1">
              <w:rPr>
                <w:rFonts w:ascii="Times New Roman" w:hAnsi="Times New Roman" w:cs="Times New Roman"/>
                <w:i/>
              </w:rPr>
              <w:t>, административные проверки</w:t>
            </w:r>
          </w:p>
        </w:tc>
        <w:tc>
          <w:tcPr>
            <w:tcW w:w="5529" w:type="dxa"/>
            <w:tcBorders>
              <w:top w:val="single" w:sz="4" w:space="0" w:color="auto"/>
              <w:left w:val="single" w:sz="4" w:space="0" w:color="auto"/>
              <w:right w:val="single" w:sz="4" w:space="0" w:color="auto"/>
            </w:tcBorders>
            <w:vAlign w:val="center"/>
          </w:tcPr>
          <w:p w:rsidR="00DE139B" w:rsidRPr="007C02D1" w:rsidRDefault="00DE139B" w:rsidP="00094133">
            <w:pPr>
              <w:spacing w:line="276" w:lineRule="auto"/>
              <w:rPr>
                <w:rFonts w:ascii="Times New Roman" w:hAnsi="Times New Roman" w:cs="Times New Roman"/>
              </w:rPr>
            </w:pPr>
            <w:r w:rsidRPr="007C02D1">
              <w:rPr>
                <w:rFonts w:ascii="Times New Roman" w:hAnsi="Times New Roman" w:cs="Times New Roman"/>
              </w:rPr>
              <w:t xml:space="preserve">с </w:t>
            </w:r>
            <w:r w:rsidR="004A3642">
              <w:rPr>
                <w:rFonts w:ascii="Times New Roman" w:hAnsi="Times New Roman" w:cs="Times New Roman"/>
              </w:rPr>
              <w:t>18</w:t>
            </w:r>
            <w:r w:rsidRPr="007C02D1">
              <w:rPr>
                <w:rFonts w:ascii="Times New Roman" w:hAnsi="Times New Roman" w:cs="Times New Roman"/>
              </w:rPr>
              <w:t xml:space="preserve">:00 до </w:t>
            </w:r>
            <w:r w:rsidR="004A3642">
              <w:rPr>
                <w:rFonts w:ascii="Times New Roman" w:hAnsi="Times New Roman" w:cs="Times New Roman"/>
              </w:rPr>
              <w:t>21</w:t>
            </w:r>
            <w:r w:rsidR="000E3F0B">
              <w:rPr>
                <w:rFonts w:ascii="Times New Roman" w:hAnsi="Times New Roman" w:cs="Times New Roman"/>
              </w:rPr>
              <w:t>:0</w:t>
            </w:r>
            <w:r w:rsidRPr="007C02D1">
              <w:rPr>
                <w:rFonts w:ascii="Times New Roman" w:hAnsi="Times New Roman" w:cs="Times New Roman"/>
              </w:rPr>
              <w:t xml:space="preserve">0 </w:t>
            </w:r>
            <w:r w:rsidR="004A3642">
              <w:rPr>
                <w:rFonts w:ascii="Times New Roman" w:hAnsi="Times New Roman" w:cs="Times New Roman"/>
              </w:rPr>
              <w:t>13</w:t>
            </w:r>
            <w:r>
              <w:rPr>
                <w:rFonts w:ascii="Times New Roman" w:hAnsi="Times New Roman" w:cs="Times New Roman"/>
              </w:rPr>
              <w:t xml:space="preserve"> </w:t>
            </w:r>
            <w:r w:rsidR="000E3F0B">
              <w:rPr>
                <w:rFonts w:ascii="Times New Roman" w:hAnsi="Times New Roman" w:cs="Times New Roman"/>
              </w:rPr>
              <w:t xml:space="preserve">сентября </w:t>
            </w:r>
            <w:r w:rsidRPr="007C02D1">
              <w:rPr>
                <w:rFonts w:ascii="Times New Roman" w:hAnsi="Times New Roman" w:cs="Times New Roman"/>
              </w:rPr>
              <w:t xml:space="preserve">2019 года </w:t>
            </w:r>
          </w:p>
          <w:p w:rsidR="00DE139B" w:rsidRPr="007C02D1" w:rsidRDefault="004A3642" w:rsidP="00094133">
            <w:pPr>
              <w:spacing w:line="276" w:lineRule="auto"/>
              <w:rPr>
                <w:rFonts w:ascii="Times New Roman" w:hAnsi="Times New Roman" w:cs="Times New Roman"/>
              </w:rPr>
            </w:pPr>
            <w:r>
              <w:rPr>
                <w:rFonts w:ascii="Times New Roman" w:hAnsi="Times New Roman" w:cs="Times New Roman"/>
              </w:rPr>
              <w:t>с 7:00 до 9:30 14 сентября 2019 года</w:t>
            </w:r>
            <w:bookmarkStart w:id="0" w:name="_GoBack"/>
            <w:bookmarkEnd w:id="0"/>
          </w:p>
        </w:tc>
      </w:tr>
      <w:tr w:rsidR="00DE139B" w:rsidRPr="000E3996" w:rsidTr="00094133">
        <w:trPr>
          <w:trHeight w:val="20"/>
        </w:trPr>
        <w:tc>
          <w:tcPr>
            <w:tcW w:w="4077" w:type="dxa"/>
            <w:tcBorders>
              <w:top w:val="single" w:sz="4" w:space="0" w:color="auto"/>
              <w:left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 xml:space="preserve">Официальное открытие </w:t>
            </w:r>
            <w:proofErr w:type="spellStart"/>
            <w:r w:rsidRPr="007C02D1">
              <w:rPr>
                <w:rFonts w:ascii="Times New Roman" w:hAnsi="Times New Roman" w:cs="Times New Roman"/>
                <w:i/>
              </w:rPr>
              <w:t>соревнова-ния</w:t>
            </w:r>
            <w:proofErr w:type="spellEnd"/>
            <w:r w:rsidRPr="007C02D1">
              <w:rPr>
                <w:rFonts w:ascii="Times New Roman" w:hAnsi="Times New Roman" w:cs="Times New Roman"/>
                <w:i/>
              </w:rPr>
              <w:t>, публикация стартовой ведомости</w:t>
            </w:r>
          </w:p>
        </w:tc>
        <w:tc>
          <w:tcPr>
            <w:tcW w:w="5529" w:type="dxa"/>
            <w:tcBorders>
              <w:top w:val="single" w:sz="4" w:space="0" w:color="auto"/>
              <w:left w:val="single" w:sz="4" w:space="0" w:color="auto"/>
              <w:right w:val="single" w:sz="4" w:space="0" w:color="auto"/>
            </w:tcBorders>
            <w:vAlign w:val="center"/>
          </w:tcPr>
          <w:p w:rsidR="00DE139B" w:rsidRPr="007C02D1" w:rsidRDefault="00DE139B" w:rsidP="00094133">
            <w:pPr>
              <w:spacing w:line="276" w:lineRule="auto"/>
              <w:rPr>
                <w:rFonts w:ascii="Times New Roman" w:hAnsi="Times New Roman" w:cs="Times New Roman"/>
              </w:rPr>
            </w:pPr>
            <w:r w:rsidRPr="007C02D1">
              <w:rPr>
                <w:rFonts w:ascii="Times New Roman" w:hAnsi="Times New Roman" w:cs="Times New Roman"/>
              </w:rPr>
              <w:t>10:</w:t>
            </w:r>
            <w:r>
              <w:rPr>
                <w:rFonts w:ascii="Times New Roman" w:hAnsi="Times New Roman" w:cs="Times New Roman"/>
              </w:rPr>
              <w:t>3</w:t>
            </w:r>
            <w:r w:rsidRPr="007C02D1">
              <w:rPr>
                <w:rFonts w:ascii="Times New Roman" w:hAnsi="Times New Roman" w:cs="Times New Roman"/>
              </w:rPr>
              <w:t xml:space="preserve">0  </w:t>
            </w:r>
            <w:r w:rsidR="000E3F0B">
              <w:rPr>
                <w:rFonts w:ascii="Times New Roman" w:hAnsi="Times New Roman" w:cs="Times New Roman"/>
              </w:rPr>
              <w:t xml:space="preserve">14 сентября </w:t>
            </w:r>
            <w:r w:rsidRPr="007C02D1">
              <w:rPr>
                <w:rFonts w:ascii="Times New Roman" w:hAnsi="Times New Roman" w:cs="Times New Roman"/>
              </w:rPr>
              <w:t>2019 года</w:t>
            </w:r>
          </w:p>
        </w:tc>
      </w:tr>
      <w:tr w:rsidR="00DE139B" w:rsidRPr="000E3996" w:rsidTr="00094133">
        <w:trPr>
          <w:trHeight w:val="20"/>
        </w:trPr>
        <w:tc>
          <w:tcPr>
            <w:tcW w:w="4077" w:type="dxa"/>
            <w:tcBorders>
              <w:top w:val="single" w:sz="4" w:space="0" w:color="auto"/>
              <w:left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Обязательный брифинг для участников</w:t>
            </w:r>
          </w:p>
        </w:tc>
        <w:tc>
          <w:tcPr>
            <w:tcW w:w="5529" w:type="dxa"/>
            <w:tcBorders>
              <w:top w:val="single" w:sz="4" w:space="0" w:color="auto"/>
              <w:left w:val="single" w:sz="4" w:space="0" w:color="auto"/>
              <w:right w:val="single" w:sz="4" w:space="0" w:color="auto"/>
            </w:tcBorders>
            <w:vAlign w:val="center"/>
          </w:tcPr>
          <w:p w:rsidR="00DE139B" w:rsidRPr="007C02D1" w:rsidRDefault="00DE139B" w:rsidP="00094133">
            <w:pPr>
              <w:spacing w:line="276" w:lineRule="auto"/>
              <w:rPr>
                <w:rFonts w:ascii="Times New Roman" w:hAnsi="Times New Roman" w:cs="Times New Roman"/>
              </w:rPr>
            </w:pPr>
            <w:r w:rsidRPr="007C02D1">
              <w:rPr>
                <w:rFonts w:ascii="Times New Roman" w:hAnsi="Times New Roman" w:cs="Times New Roman"/>
              </w:rPr>
              <w:t>1</w:t>
            </w:r>
            <w:r>
              <w:rPr>
                <w:rFonts w:ascii="Times New Roman" w:hAnsi="Times New Roman" w:cs="Times New Roman"/>
              </w:rPr>
              <w:t>1</w:t>
            </w:r>
            <w:r w:rsidRPr="007C02D1">
              <w:rPr>
                <w:rFonts w:ascii="Times New Roman" w:hAnsi="Times New Roman" w:cs="Times New Roman"/>
              </w:rPr>
              <w:t xml:space="preserve">:00  </w:t>
            </w:r>
            <w:r w:rsidR="000E3F0B">
              <w:rPr>
                <w:rFonts w:ascii="Times New Roman" w:hAnsi="Times New Roman" w:cs="Times New Roman"/>
              </w:rPr>
              <w:t xml:space="preserve">14 сентября </w:t>
            </w:r>
            <w:r w:rsidRPr="007C02D1">
              <w:rPr>
                <w:rFonts w:ascii="Times New Roman" w:hAnsi="Times New Roman" w:cs="Times New Roman"/>
              </w:rPr>
              <w:t>2019 года</w:t>
            </w:r>
          </w:p>
        </w:tc>
      </w:tr>
      <w:tr w:rsidR="00DE139B" w:rsidRPr="000E3996" w:rsidTr="00094133">
        <w:trPr>
          <w:trHeight w:val="20"/>
        </w:trPr>
        <w:tc>
          <w:tcPr>
            <w:tcW w:w="4077" w:type="dxa"/>
            <w:tcBorders>
              <w:top w:val="single" w:sz="4" w:space="0" w:color="auto"/>
              <w:left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 xml:space="preserve">Старт СУ № 1 </w:t>
            </w:r>
          </w:p>
        </w:tc>
        <w:tc>
          <w:tcPr>
            <w:tcW w:w="5529" w:type="dxa"/>
            <w:tcBorders>
              <w:left w:val="single" w:sz="4" w:space="0" w:color="auto"/>
              <w:right w:val="single" w:sz="4" w:space="0" w:color="auto"/>
            </w:tcBorders>
            <w:vAlign w:val="center"/>
          </w:tcPr>
          <w:p w:rsidR="00DE139B" w:rsidRDefault="00DE139B" w:rsidP="00094133">
            <w:pPr>
              <w:spacing w:line="276" w:lineRule="auto"/>
              <w:rPr>
                <w:rFonts w:ascii="Times New Roman" w:hAnsi="Times New Roman" w:cs="Times New Roman"/>
              </w:rPr>
            </w:pPr>
            <w:proofErr w:type="gramStart"/>
            <w:r w:rsidRPr="007C02D1">
              <w:rPr>
                <w:rFonts w:ascii="Times New Roman" w:hAnsi="Times New Roman" w:cs="Times New Roman"/>
              </w:rPr>
              <w:t xml:space="preserve">11:30  </w:t>
            </w:r>
            <w:r w:rsidR="000E3F0B">
              <w:rPr>
                <w:rFonts w:ascii="Times New Roman" w:hAnsi="Times New Roman" w:cs="Times New Roman"/>
              </w:rPr>
              <w:t>14</w:t>
            </w:r>
            <w:proofErr w:type="gramEnd"/>
            <w:r w:rsidR="000E3F0B">
              <w:rPr>
                <w:rFonts w:ascii="Times New Roman" w:hAnsi="Times New Roman" w:cs="Times New Roman"/>
              </w:rPr>
              <w:t xml:space="preserve"> сентября </w:t>
            </w:r>
            <w:r w:rsidRPr="007C02D1">
              <w:rPr>
                <w:rFonts w:ascii="Times New Roman" w:hAnsi="Times New Roman" w:cs="Times New Roman"/>
              </w:rPr>
              <w:t xml:space="preserve">2019 года  </w:t>
            </w:r>
          </w:p>
          <w:p w:rsidR="00DE139B" w:rsidRPr="007C02D1" w:rsidRDefault="00DE139B" w:rsidP="00094133">
            <w:pPr>
              <w:spacing w:line="276" w:lineRule="auto"/>
              <w:rPr>
                <w:rFonts w:ascii="Times New Roman" w:hAnsi="Times New Roman" w:cs="Times New Roman"/>
                <w:b/>
              </w:rPr>
            </w:pPr>
            <w:r>
              <w:rPr>
                <w:rFonts w:ascii="Times New Roman" w:hAnsi="Times New Roman" w:cs="Times New Roman"/>
              </w:rPr>
              <w:t>«</w:t>
            </w:r>
            <w:r w:rsidRPr="007C02D1">
              <w:rPr>
                <w:rFonts w:ascii="Times New Roman" w:hAnsi="Times New Roman" w:cs="Times New Roman"/>
              </w:rPr>
              <w:t>общий по категориям»</w:t>
            </w:r>
          </w:p>
        </w:tc>
      </w:tr>
      <w:tr w:rsidR="00DE139B" w:rsidRPr="000E3996" w:rsidTr="00094133">
        <w:trPr>
          <w:trHeight w:val="20"/>
        </w:trPr>
        <w:tc>
          <w:tcPr>
            <w:tcW w:w="4077" w:type="dxa"/>
            <w:tcBorders>
              <w:top w:val="single" w:sz="4" w:space="0" w:color="auto"/>
              <w:left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lastRenderedPageBreak/>
              <w:t>Закрытия финиша СУ № 1</w:t>
            </w:r>
          </w:p>
        </w:tc>
        <w:tc>
          <w:tcPr>
            <w:tcW w:w="5529" w:type="dxa"/>
            <w:tcBorders>
              <w:left w:val="single" w:sz="4" w:space="0" w:color="auto"/>
              <w:right w:val="single" w:sz="4" w:space="0" w:color="auto"/>
            </w:tcBorders>
            <w:vAlign w:val="center"/>
          </w:tcPr>
          <w:p w:rsidR="00DE139B" w:rsidRPr="007C02D1" w:rsidRDefault="000E3F0B" w:rsidP="00094133">
            <w:pPr>
              <w:spacing w:line="276" w:lineRule="auto"/>
              <w:rPr>
                <w:rFonts w:ascii="Times New Roman" w:hAnsi="Times New Roman" w:cs="Times New Roman"/>
              </w:rPr>
            </w:pPr>
            <w:r>
              <w:rPr>
                <w:rFonts w:ascii="Times New Roman" w:hAnsi="Times New Roman" w:cs="Times New Roman"/>
              </w:rPr>
              <w:t>19:30</w:t>
            </w:r>
            <w:r w:rsidR="00DE139B" w:rsidRPr="007C02D1">
              <w:rPr>
                <w:rFonts w:ascii="Times New Roman" w:hAnsi="Times New Roman" w:cs="Times New Roman"/>
              </w:rPr>
              <w:t xml:space="preserve"> </w:t>
            </w:r>
            <w:r>
              <w:rPr>
                <w:rFonts w:ascii="Times New Roman" w:hAnsi="Times New Roman" w:cs="Times New Roman"/>
              </w:rPr>
              <w:t xml:space="preserve">14 сентября </w:t>
            </w:r>
            <w:r w:rsidR="00DE139B" w:rsidRPr="007C02D1">
              <w:rPr>
                <w:rFonts w:ascii="Times New Roman" w:hAnsi="Times New Roman" w:cs="Times New Roman"/>
              </w:rPr>
              <w:t>2019 года</w:t>
            </w:r>
          </w:p>
        </w:tc>
      </w:tr>
      <w:tr w:rsidR="00DE139B" w:rsidRPr="000E3996" w:rsidTr="00094133">
        <w:trPr>
          <w:trHeight w:val="20"/>
        </w:trPr>
        <w:tc>
          <w:tcPr>
            <w:tcW w:w="4077" w:type="dxa"/>
            <w:tcBorders>
              <w:top w:val="single" w:sz="4" w:space="0" w:color="auto"/>
              <w:left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 xml:space="preserve">Публикация предварительных результатов СУ № 1 </w:t>
            </w:r>
          </w:p>
        </w:tc>
        <w:tc>
          <w:tcPr>
            <w:tcW w:w="5529" w:type="dxa"/>
            <w:tcBorders>
              <w:top w:val="single" w:sz="4" w:space="0" w:color="auto"/>
              <w:left w:val="single" w:sz="4" w:space="0" w:color="auto"/>
              <w:right w:val="single" w:sz="4" w:space="0" w:color="auto"/>
            </w:tcBorders>
            <w:vAlign w:val="center"/>
          </w:tcPr>
          <w:p w:rsidR="00DE139B" w:rsidRPr="007C02D1" w:rsidRDefault="000E3F0B" w:rsidP="00094133">
            <w:pPr>
              <w:spacing w:line="276" w:lineRule="auto"/>
              <w:rPr>
                <w:rFonts w:ascii="Times New Roman" w:hAnsi="Times New Roman" w:cs="Times New Roman"/>
              </w:rPr>
            </w:pPr>
            <w:r>
              <w:rPr>
                <w:rFonts w:ascii="Times New Roman" w:hAnsi="Times New Roman" w:cs="Times New Roman"/>
              </w:rPr>
              <w:t>21</w:t>
            </w:r>
            <w:r w:rsidR="00DE139B" w:rsidRPr="007C02D1">
              <w:rPr>
                <w:rFonts w:ascii="Times New Roman" w:hAnsi="Times New Roman" w:cs="Times New Roman"/>
              </w:rPr>
              <w:t xml:space="preserve">:00 </w:t>
            </w:r>
            <w:r>
              <w:rPr>
                <w:rFonts w:ascii="Times New Roman" w:hAnsi="Times New Roman" w:cs="Times New Roman"/>
              </w:rPr>
              <w:t xml:space="preserve">14 сентября </w:t>
            </w:r>
            <w:r w:rsidR="00DE139B" w:rsidRPr="007C02D1">
              <w:rPr>
                <w:rFonts w:ascii="Times New Roman" w:hAnsi="Times New Roman" w:cs="Times New Roman"/>
              </w:rPr>
              <w:t>2019 года</w:t>
            </w:r>
          </w:p>
        </w:tc>
      </w:tr>
      <w:tr w:rsidR="00DE139B" w:rsidRPr="000E3996" w:rsidTr="00094133">
        <w:trPr>
          <w:trHeight w:val="20"/>
        </w:trPr>
        <w:tc>
          <w:tcPr>
            <w:tcW w:w="4077" w:type="dxa"/>
            <w:tcBorders>
              <w:top w:val="single" w:sz="4" w:space="0" w:color="auto"/>
              <w:left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 xml:space="preserve">Обязательный Брифинг СУ № 2 </w:t>
            </w:r>
          </w:p>
        </w:tc>
        <w:tc>
          <w:tcPr>
            <w:tcW w:w="5529" w:type="dxa"/>
            <w:tcBorders>
              <w:top w:val="single" w:sz="4" w:space="0" w:color="auto"/>
              <w:left w:val="single" w:sz="4" w:space="0" w:color="auto"/>
              <w:right w:val="single" w:sz="4" w:space="0" w:color="auto"/>
            </w:tcBorders>
            <w:vAlign w:val="center"/>
          </w:tcPr>
          <w:p w:rsidR="00DE139B" w:rsidRPr="007C02D1" w:rsidRDefault="000E3F0B" w:rsidP="00094133">
            <w:pPr>
              <w:spacing w:line="276" w:lineRule="auto"/>
              <w:rPr>
                <w:rFonts w:ascii="Times New Roman" w:hAnsi="Times New Roman" w:cs="Times New Roman"/>
              </w:rPr>
            </w:pPr>
            <w:r>
              <w:rPr>
                <w:rFonts w:ascii="Times New Roman" w:hAnsi="Times New Roman" w:cs="Times New Roman"/>
              </w:rPr>
              <w:t>11</w:t>
            </w:r>
            <w:r w:rsidR="00DE139B" w:rsidRPr="007C02D1">
              <w:rPr>
                <w:rFonts w:ascii="Times New Roman" w:hAnsi="Times New Roman" w:cs="Times New Roman"/>
              </w:rPr>
              <w:t xml:space="preserve">:00 </w:t>
            </w:r>
            <w:r>
              <w:rPr>
                <w:rFonts w:ascii="Times New Roman" w:hAnsi="Times New Roman" w:cs="Times New Roman"/>
              </w:rPr>
              <w:t xml:space="preserve">14 сентября </w:t>
            </w:r>
            <w:r w:rsidR="00DE139B" w:rsidRPr="007C02D1">
              <w:rPr>
                <w:rFonts w:ascii="Times New Roman" w:hAnsi="Times New Roman" w:cs="Times New Roman"/>
              </w:rPr>
              <w:t>2019 года</w:t>
            </w:r>
          </w:p>
        </w:tc>
      </w:tr>
      <w:tr w:rsidR="00DE139B" w:rsidRPr="000E3996" w:rsidTr="00094133">
        <w:trPr>
          <w:trHeight w:val="20"/>
        </w:trPr>
        <w:tc>
          <w:tcPr>
            <w:tcW w:w="4077" w:type="dxa"/>
            <w:tcBorders>
              <w:top w:val="single" w:sz="4" w:space="0" w:color="auto"/>
              <w:left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 xml:space="preserve">Старт СУ № 2 </w:t>
            </w:r>
          </w:p>
        </w:tc>
        <w:tc>
          <w:tcPr>
            <w:tcW w:w="5529" w:type="dxa"/>
            <w:tcBorders>
              <w:top w:val="single" w:sz="4" w:space="0" w:color="auto"/>
              <w:left w:val="single" w:sz="4" w:space="0" w:color="auto"/>
              <w:right w:val="single" w:sz="4" w:space="0" w:color="auto"/>
            </w:tcBorders>
            <w:vAlign w:val="center"/>
          </w:tcPr>
          <w:p w:rsidR="00DE139B" w:rsidRPr="007C02D1" w:rsidRDefault="000E3F0B" w:rsidP="00094133">
            <w:pPr>
              <w:spacing w:line="276" w:lineRule="auto"/>
              <w:rPr>
                <w:rFonts w:ascii="Times New Roman" w:hAnsi="Times New Roman" w:cs="Times New Roman"/>
              </w:rPr>
            </w:pPr>
            <w:r>
              <w:rPr>
                <w:rFonts w:ascii="Times New Roman" w:hAnsi="Times New Roman" w:cs="Times New Roman"/>
              </w:rPr>
              <w:t xml:space="preserve"> 12</w:t>
            </w:r>
            <w:r w:rsidR="00DE139B" w:rsidRPr="007C02D1">
              <w:rPr>
                <w:rFonts w:ascii="Times New Roman" w:hAnsi="Times New Roman" w:cs="Times New Roman"/>
              </w:rPr>
              <w:t>:</w:t>
            </w:r>
            <w:r w:rsidR="00DE139B">
              <w:rPr>
                <w:rFonts w:ascii="Times New Roman" w:hAnsi="Times New Roman" w:cs="Times New Roman"/>
              </w:rPr>
              <w:t>0</w:t>
            </w:r>
            <w:r w:rsidR="00DE139B" w:rsidRPr="007C02D1">
              <w:rPr>
                <w:rFonts w:ascii="Times New Roman" w:hAnsi="Times New Roman" w:cs="Times New Roman"/>
              </w:rPr>
              <w:t xml:space="preserve">0 </w:t>
            </w:r>
            <w:r>
              <w:rPr>
                <w:rFonts w:ascii="Times New Roman" w:hAnsi="Times New Roman" w:cs="Times New Roman"/>
              </w:rPr>
              <w:t xml:space="preserve">14 сентября </w:t>
            </w:r>
            <w:r w:rsidR="00DE139B" w:rsidRPr="007C02D1">
              <w:rPr>
                <w:rFonts w:ascii="Times New Roman" w:hAnsi="Times New Roman" w:cs="Times New Roman"/>
              </w:rPr>
              <w:t>2019 года</w:t>
            </w:r>
            <w:r w:rsidR="00DE139B">
              <w:rPr>
                <w:rFonts w:ascii="Times New Roman" w:hAnsi="Times New Roman" w:cs="Times New Roman"/>
              </w:rPr>
              <w:t xml:space="preserve"> </w:t>
            </w:r>
          </w:p>
        </w:tc>
      </w:tr>
      <w:tr w:rsidR="00DE139B" w:rsidRPr="000E3996" w:rsidTr="00094133">
        <w:trPr>
          <w:trHeight w:val="20"/>
        </w:trPr>
        <w:tc>
          <w:tcPr>
            <w:tcW w:w="4077" w:type="dxa"/>
            <w:tcBorders>
              <w:top w:val="single" w:sz="4" w:space="0" w:color="auto"/>
              <w:left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Закрытия финиша СУ № 2</w:t>
            </w:r>
          </w:p>
        </w:tc>
        <w:tc>
          <w:tcPr>
            <w:tcW w:w="5529" w:type="dxa"/>
            <w:tcBorders>
              <w:top w:val="single" w:sz="4" w:space="0" w:color="auto"/>
              <w:left w:val="single" w:sz="4" w:space="0" w:color="auto"/>
              <w:right w:val="single" w:sz="4" w:space="0" w:color="auto"/>
            </w:tcBorders>
            <w:vAlign w:val="center"/>
          </w:tcPr>
          <w:p w:rsidR="00DE139B" w:rsidRPr="007C02D1" w:rsidRDefault="00DE139B" w:rsidP="00094133">
            <w:pPr>
              <w:spacing w:line="276" w:lineRule="auto"/>
              <w:rPr>
                <w:rFonts w:ascii="Times New Roman" w:hAnsi="Times New Roman" w:cs="Times New Roman"/>
              </w:rPr>
            </w:pPr>
            <w:r w:rsidRPr="007C02D1">
              <w:rPr>
                <w:rFonts w:ascii="Times New Roman" w:hAnsi="Times New Roman" w:cs="Times New Roman"/>
              </w:rPr>
              <w:t xml:space="preserve">15:00 </w:t>
            </w:r>
            <w:r w:rsidR="000E3F0B">
              <w:rPr>
                <w:rFonts w:ascii="Times New Roman" w:hAnsi="Times New Roman" w:cs="Times New Roman"/>
              </w:rPr>
              <w:t xml:space="preserve">14 сентября </w:t>
            </w:r>
            <w:r w:rsidRPr="007C02D1">
              <w:rPr>
                <w:rFonts w:ascii="Times New Roman" w:hAnsi="Times New Roman" w:cs="Times New Roman"/>
              </w:rPr>
              <w:t xml:space="preserve">2019 года </w:t>
            </w:r>
          </w:p>
        </w:tc>
      </w:tr>
      <w:tr w:rsidR="00DE139B" w:rsidRPr="000E3996" w:rsidTr="00094133">
        <w:trPr>
          <w:trHeight w:val="20"/>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 xml:space="preserve">Публикация предварительных результатов СУ № 2 </w:t>
            </w:r>
          </w:p>
        </w:tc>
        <w:tc>
          <w:tcPr>
            <w:tcW w:w="5529" w:type="dxa"/>
            <w:tcBorders>
              <w:top w:val="single" w:sz="4" w:space="0" w:color="auto"/>
              <w:left w:val="single" w:sz="4" w:space="0" w:color="auto"/>
              <w:bottom w:val="single" w:sz="4" w:space="0" w:color="auto"/>
              <w:right w:val="single" w:sz="4" w:space="0" w:color="auto"/>
            </w:tcBorders>
            <w:vAlign w:val="center"/>
          </w:tcPr>
          <w:p w:rsidR="00DE139B" w:rsidRPr="007C02D1" w:rsidRDefault="000E3F0B" w:rsidP="00094133">
            <w:pPr>
              <w:spacing w:line="276" w:lineRule="auto"/>
              <w:rPr>
                <w:rFonts w:ascii="Times New Roman" w:hAnsi="Times New Roman" w:cs="Times New Roman"/>
              </w:rPr>
            </w:pPr>
            <w:r>
              <w:rPr>
                <w:rFonts w:ascii="Times New Roman" w:hAnsi="Times New Roman" w:cs="Times New Roman"/>
              </w:rPr>
              <w:t>21</w:t>
            </w:r>
            <w:r w:rsidR="00DE139B" w:rsidRPr="007C02D1">
              <w:rPr>
                <w:rFonts w:ascii="Times New Roman" w:hAnsi="Times New Roman" w:cs="Times New Roman"/>
              </w:rPr>
              <w:t xml:space="preserve">:00 </w:t>
            </w:r>
            <w:r>
              <w:rPr>
                <w:rFonts w:ascii="Times New Roman" w:hAnsi="Times New Roman" w:cs="Times New Roman"/>
              </w:rPr>
              <w:t xml:space="preserve">14 сентября </w:t>
            </w:r>
            <w:r w:rsidR="00DE139B" w:rsidRPr="007C02D1">
              <w:rPr>
                <w:rFonts w:ascii="Times New Roman" w:hAnsi="Times New Roman" w:cs="Times New Roman"/>
              </w:rPr>
              <w:t>2019 года</w:t>
            </w:r>
          </w:p>
        </w:tc>
      </w:tr>
      <w:tr w:rsidR="00DE139B" w:rsidRPr="000E3996" w:rsidTr="00094133">
        <w:trPr>
          <w:trHeight w:val="20"/>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 xml:space="preserve">Публикация официальных результатов, награждение </w:t>
            </w:r>
          </w:p>
        </w:tc>
        <w:tc>
          <w:tcPr>
            <w:tcW w:w="5529" w:type="dxa"/>
            <w:tcBorders>
              <w:left w:val="single" w:sz="4" w:space="0" w:color="auto"/>
              <w:bottom w:val="single" w:sz="4" w:space="0" w:color="auto"/>
              <w:right w:val="single" w:sz="4" w:space="0" w:color="auto"/>
            </w:tcBorders>
            <w:vAlign w:val="center"/>
          </w:tcPr>
          <w:p w:rsidR="00DE139B" w:rsidRPr="007C02D1" w:rsidRDefault="000E3F0B" w:rsidP="000E3F0B">
            <w:pPr>
              <w:spacing w:line="276" w:lineRule="auto"/>
              <w:rPr>
                <w:rFonts w:ascii="Times New Roman" w:hAnsi="Times New Roman" w:cs="Times New Roman"/>
              </w:rPr>
            </w:pPr>
            <w:r>
              <w:rPr>
                <w:rFonts w:ascii="Times New Roman" w:hAnsi="Times New Roman" w:cs="Times New Roman"/>
              </w:rPr>
              <w:t>22:0</w:t>
            </w:r>
            <w:r w:rsidR="00DE139B" w:rsidRPr="007C02D1">
              <w:rPr>
                <w:rFonts w:ascii="Times New Roman" w:hAnsi="Times New Roman" w:cs="Times New Roman"/>
              </w:rPr>
              <w:t xml:space="preserve">0 </w:t>
            </w:r>
            <w:r>
              <w:rPr>
                <w:rFonts w:ascii="Times New Roman" w:hAnsi="Times New Roman" w:cs="Times New Roman"/>
              </w:rPr>
              <w:t xml:space="preserve">14 сентября </w:t>
            </w:r>
            <w:r w:rsidR="00DE139B" w:rsidRPr="007C02D1">
              <w:rPr>
                <w:rFonts w:ascii="Times New Roman" w:hAnsi="Times New Roman" w:cs="Times New Roman"/>
              </w:rPr>
              <w:t>2019 года</w:t>
            </w:r>
          </w:p>
        </w:tc>
      </w:tr>
      <w:tr w:rsidR="00DE139B" w:rsidRPr="0013435C" w:rsidTr="00094133">
        <w:trPr>
          <w:trHeight w:val="20"/>
        </w:trPr>
        <w:tc>
          <w:tcPr>
            <w:tcW w:w="4077" w:type="dxa"/>
            <w:tcBorders>
              <w:top w:val="single" w:sz="4" w:space="0" w:color="auto"/>
              <w:left w:val="single" w:sz="4" w:space="0" w:color="auto"/>
              <w:bottom w:val="single" w:sz="4" w:space="0" w:color="auto"/>
              <w:right w:val="single" w:sz="4" w:space="0" w:color="auto"/>
            </w:tcBorders>
            <w:shd w:val="clear" w:color="auto" w:fill="FFFFFF"/>
            <w:vAlign w:val="center"/>
          </w:tcPr>
          <w:p w:rsidR="00DE139B" w:rsidRPr="007C02D1" w:rsidRDefault="00DE139B" w:rsidP="00094133">
            <w:pPr>
              <w:spacing w:line="276" w:lineRule="auto"/>
              <w:rPr>
                <w:rFonts w:ascii="Times New Roman" w:hAnsi="Times New Roman" w:cs="Times New Roman"/>
                <w:i/>
              </w:rPr>
            </w:pPr>
            <w:r w:rsidRPr="007C02D1">
              <w:rPr>
                <w:rFonts w:ascii="Times New Roman" w:hAnsi="Times New Roman" w:cs="Times New Roman"/>
                <w:i/>
              </w:rPr>
              <w:t>Закрытие соревнования</w:t>
            </w:r>
          </w:p>
        </w:tc>
        <w:tc>
          <w:tcPr>
            <w:tcW w:w="5529" w:type="dxa"/>
            <w:tcBorders>
              <w:top w:val="single" w:sz="4" w:space="0" w:color="auto"/>
              <w:left w:val="single" w:sz="4" w:space="0" w:color="auto"/>
              <w:bottom w:val="single" w:sz="4" w:space="0" w:color="auto"/>
              <w:right w:val="single" w:sz="4" w:space="0" w:color="auto"/>
            </w:tcBorders>
            <w:vAlign w:val="center"/>
          </w:tcPr>
          <w:p w:rsidR="00DE139B" w:rsidRPr="007C02D1" w:rsidRDefault="000E3F0B" w:rsidP="00094133">
            <w:pPr>
              <w:spacing w:line="276" w:lineRule="auto"/>
              <w:rPr>
                <w:rFonts w:ascii="Times New Roman" w:hAnsi="Times New Roman" w:cs="Times New Roman"/>
              </w:rPr>
            </w:pPr>
            <w:r>
              <w:rPr>
                <w:rFonts w:ascii="Times New Roman" w:hAnsi="Times New Roman" w:cs="Times New Roman"/>
              </w:rPr>
              <w:t>22:3</w:t>
            </w:r>
            <w:r w:rsidR="00DE139B" w:rsidRPr="007C02D1">
              <w:rPr>
                <w:rFonts w:ascii="Times New Roman" w:hAnsi="Times New Roman" w:cs="Times New Roman"/>
              </w:rPr>
              <w:t xml:space="preserve">0 </w:t>
            </w:r>
            <w:r>
              <w:rPr>
                <w:rFonts w:ascii="Times New Roman" w:hAnsi="Times New Roman" w:cs="Times New Roman"/>
              </w:rPr>
              <w:t xml:space="preserve">14 сентября </w:t>
            </w:r>
            <w:r w:rsidR="00DE139B" w:rsidRPr="007C02D1">
              <w:rPr>
                <w:rFonts w:ascii="Times New Roman" w:hAnsi="Times New Roman" w:cs="Times New Roman"/>
              </w:rPr>
              <w:t>2019 года</w:t>
            </w:r>
          </w:p>
        </w:tc>
      </w:tr>
    </w:tbl>
    <w:p w:rsidR="00DE139B" w:rsidRPr="0098787C" w:rsidRDefault="00DE139B" w:rsidP="00DE139B">
      <w:pPr>
        <w:pStyle w:val="a4"/>
        <w:widowControl/>
        <w:spacing w:line="276" w:lineRule="auto"/>
        <w:rPr>
          <w:rFonts w:ascii="Times New Roman" w:hAnsi="Times New Roman" w:cs="Times New Roman"/>
          <w:b/>
          <w:spacing w:val="-4"/>
        </w:rPr>
      </w:pPr>
      <w:r w:rsidRPr="0098787C">
        <w:rPr>
          <w:rFonts w:ascii="Times New Roman" w:hAnsi="Times New Roman" w:cs="Times New Roman"/>
          <w:b/>
          <w:spacing w:val="-4"/>
        </w:rPr>
        <w:t xml:space="preserve">4. </w:t>
      </w:r>
      <w:proofErr w:type="gramStart"/>
      <w:r w:rsidRPr="0098787C">
        <w:rPr>
          <w:rFonts w:ascii="Times New Roman" w:hAnsi="Times New Roman" w:cs="Times New Roman"/>
          <w:b/>
          <w:spacing w:val="-4"/>
        </w:rPr>
        <w:t>ЗАЧЕТНЫЕ  КАТЕГОРИИ</w:t>
      </w:r>
      <w:proofErr w:type="gramEnd"/>
      <w:r w:rsidRPr="0098787C">
        <w:rPr>
          <w:rFonts w:ascii="Times New Roman" w:hAnsi="Times New Roman" w:cs="Times New Roman"/>
          <w:b/>
          <w:spacing w:val="-4"/>
        </w:rPr>
        <w:t>:</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4.1. Распределение Участников по зачетным категориям (личный зачет): </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ТР1 - автомобили группы </w:t>
      </w:r>
      <w:r w:rsidRPr="00EC47FE">
        <w:rPr>
          <w:rFonts w:ascii="Times New Roman" w:hAnsi="Times New Roman" w:cs="Times New Roman"/>
          <w:spacing w:val="-4"/>
          <w:lang w:val="en-US" w:eastAsia="en-US" w:bidi="en-US"/>
        </w:rPr>
        <w:t>TP</w:t>
      </w:r>
      <w:r w:rsidRPr="00EC47FE">
        <w:rPr>
          <w:rFonts w:ascii="Times New Roman" w:hAnsi="Times New Roman" w:cs="Times New Roman"/>
          <w:spacing w:val="-4"/>
          <w:lang w:eastAsia="en-US" w:bidi="en-US"/>
        </w:rPr>
        <w:t xml:space="preserve"> </w:t>
      </w:r>
      <w:r>
        <w:rPr>
          <w:rFonts w:ascii="Times New Roman" w:hAnsi="Times New Roman" w:cs="Times New Roman"/>
          <w:spacing w:val="-4"/>
        </w:rPr>
        <w:t xml:space="preserve">1, </w:t>
      </w:r>
      <w:r w:rsidRPr="00EC47FE">
        <w:rPr>
          <w:rFonts w:ascii="Times New Roman" w:hAnsi="Times New Roman" w:cs="Times New Roman"/>
          <w:spacing w:val="-4"/>
        </w:rPr>
        <w:t xml:space="preserve">подготовленные в соответствии с техническими требованиями, изложенными в </w:t>
      </w:r>
      <w:proofErr w:type="spellStart"/>
      <w:r w:rsidRPr="00EC47FE">
        <w:rPr>
          <w:rFonts w:ascii="Times New Roman" w:hAnsi="Times New Roman" w:cs="Times New Roman"/>
          <w:spacing w:val="-4"/>
        </w:rPr>
        <w:t>КиТТ</w:t>
      </w:r>
      <w:proofErr w:type="spellEnd"/>
      <w:r w:rsidRPr="00EC47FE">
        <w:rPr>
          <w:rFonts w:ascii="Times New Roman" w:hAnsi="Times New Roman" w:cs="Times New Roman"/>
          <w:spacing w:val="-4"/>
        </w:rPr>
        <w:t xml:space="preserve"> и ППТР.</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ТР2 - автомобили группы ТР2</w:t>
      </w:r>
      <w:r>
        <w:rPr>
          <w:rFonts w:ascii="Times New Roman" w:hAnsi="Times New Roman" w:cs="Times New Roman"/>
          <w:spacing w:val="-4"/>
        </w:rPr>
        <w:t xml:space="preserve">, </w:t>
      </w:r>
      <w:r w:rsidRPr="00EC47FE">
        <w:rPr>
          <w:rFonts w:ascii="Times New Roman" w:hAnsi="Times New Roman" w:cs="Times New Roman"/>
          <w:spacing w:val="-4"/>
        </w:rPr>
        <w:t xml:space="preserve">подготовленные в соответствии с техническими требованиями, изложенными в </w:t>
      </w:r>
      <w:proofErr w:type="spellStart"/>
      <w:r w:rsidRPr="00EC47FE">
        <w:rPr>
          <w:rFonts w:ascii="Times New Roman" w:hAnsi="Times New Roman" w:cs="Times New Roman"/>
          <w:spacing w:val="-4"/>
        </w:rPr>
        <w:t>КиТТ</w:t>
      </w:r>
      <w:proofErr w:type="spellEnd"/>
      <w:r w:rsidRPr="00EC47FE">
        <w:rPr>
          <w:rFonts w:ascii="Times New Roman" w:hAnsi="Times New Roman" w:cs="Times New Roman"/>
          <w:spacing w:val="-4"/>
        </w:rPr>
        <w:t xml:space="preserve"> и ППТР.</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eastAsia="Times New Roman" w:hAnsi="Times New Roman" w:cs="Times New Roman"/>
          <w:spacing w:val="-4"/>
        </w:rPr>
        <w:t>«АБСОЛЮТНЫЙ» - автомобили категорий ТР3, ТР3Н, ТР2Б</w:t>
      </w:r>
      <w:r w:rsidRPr="00EC47FE">
        <w:rPr>
          <w:rFonts w:ascii="Times New Roman" w:hAnsi="Times New Roman" w:cs="Times New Roman"/>
          <w:spacing w:val="-4"/>
        </w:rPr>
        <w:t xml:space="preserve">, подготовленные в соответствии с техническими требованиями, изложенными в </w:t>
      </w:r>
      <w:proofErr w:type="spellStart"/>
      <w:r w:rsidRPr="00EC47FE">
        <w:rPr>
          <w:rFonts w:ascii="Times New Roman" w:hAnsi="Times New Roman" w:cs="Times New Roman"/>
          <w:spacing w:val="-4"/>
        </w:rPr>
        <w:t>КиТТ</w:t>
      </w:r>
      <w:proofErr w:type="spellEnd"/>
      <w:r w:rsidRPr="00EC47FE">
        <w:rPr>
          <w:rFonts w:ascii="Times New Roman" w:hAnsi="Times New Roman" w:cs="Times New Roman"/>
          <w:spacing w:val="-4"/>
        </w:rPr>
        <w:t xml:space="preserve"> и ППТР.</w:t>
      </w:r>
    </w:p>
    <w:p w:rsidR="00DE139B" w:rsidRDefault="00DE139B" w:rsidP="00DE139B">
      <w:pPr>
        <w:autoSpaceDE w:val="0"/>
        <w:autoSpaceDN w:val="0"/>
        <w:adjustRightInd w:val="0"/>
        <w:spacing w:line="276" w:lineRule="auto"/>
        <w:ind w:firstLine="567"/>
        <w:jc w:val="both"/>
        <w:rPr>
          <w:rFonts w:ascii="Times New Roman" w:eastAsia="Times New Roman" w:hAnsi="Times New Roman" w:cs="Times New Roman"/>
          <w:spacing w:val="-4"/>
        </w:rPr>
      </w:pPr>
      <w:r w:rsidRPr="00EC47FE">
        <w:rPr>
          <w:rFonts w:ascii="Times New Roman" w:eastAsia="Times New Roman" w:hAnsi="Times New Roman" w:cs="Times New Roman"/>
          <w:spacing w:val="-4"/>
        </w:rPr>
        <w:t xml:space="preserve">4.2. </w:t>
      </w:r>
      <w:r w:rsidRPr="00E829BE">
        <w:rPr>
          <w:rFonts w:ascii="Times New Roman" w:eastAsia="Calibri" w:hAnsi="Times New Roman"/>
        </w:rPr>
        <w:t xml:space="preserve">Зачеты для первых и вторых пилотов ведутся отдельно. Итоги </w:t>
      </w:r>
      <w:r>
        <w:rPr>
          <w:rFonts w:ascii="Times New Roman" w:eastAsia="Calibri" w:hAnsi="Times New Roman"/>
        </w:rPr>
        <w:t xml:space="preserve">Соревнования </w:t>
      </w:r>
      <w:r w:rsidRPr="00780CAB">
        <w:rPr>
          <w:rFonts w:ascii="Times New Roman" w:eastAsia="Calibri" w:hAnsi="Times New Roman"/>
        </w:rPr>
        <w:t xml:space="preserve"> </w:t>
      </w:r>
      <w:r w:rsidRPr="00E829BE">
        <w:rPr>
          <w:rFonts w:ascii="Times New Roman" w:eastAsia="Calibri" w:hAnsi="Times New Roman"/>
        </w:rPr>
        <w:t xml:space="preserve"> формируются отдельно для первых и вторых </w:t>
      </w:r>
      <w:proofErr w:type="gramStart"/>
      <w:r w:rsidRPr="00E829BE">
        <w:rPr>
          <w:rFonts w:ascii="Times New Roman" w:eastAsia="Calibri" w:hAnsi="Times New Roman"/>
        </w:rPr>
        <w:t>пилотов</w:t>
      </w:r>
      <w:r w:rsidRPr="00EC47FE">
        <w:rPr>
          <w:rFonts w:ascii="Times New Roman" w:eastAsia="Times New Roman" w:hAnsi="Times New Roman" w:cs="Times New Roman"/>
          <w:spacing w:val="-4"/>
        </w:rPr>
        <w:t>,  со</w:t>
      </w:r>
      <w:proofErr w:type="gramEnd"/>
      <w:r w:rsidRPr="00EC47FE">
        <w:rPr>
          <w:rFonts w:ascii="Times New Roman" w:eastAsia="Times New Roman" w:hAnsi="Times New Roman" w:cs="Times New Roman"/>
          <w:spacing w:val="-4"/>
        </w:rPr>
        <w:t xml:space="preserve"> статусом рейтинга спортсменов.</w:t>
      </w:r>
    </w:p>
    <w:p w:rsidR="00DE139B" w:rsidRDefault="00DE139B" w:rsidP="00DE139B">
      <w:pPr>
        <w:autoSpaceDE w:val="0"/>
        <w:autoSpaceDN w:val="0"/>
        <w:adjustRightInd w:val="0"/>
        <w:spacing w:line="276" w:lineRule="auto"/>
        <w:ind w:firstLine="567"/>
        <w:jc w:val="both"/>
        <w:rPr>
          <w:rFonts w:ascii="Times New Roman" w:eastAsia="Times New Roman" w:hAnsi="Times New Roman" w:cs="Times New Roman"/>
          <w:spacing w:val="-4"/>
        </w:rPr>
      </w:pPr>
      <w:r w:rsidRPr="00EC47FE">
        <w:rPr>
          <w:rFonts w:ascii="Times New Roman" w:eastAsia="Times New Roman" w:hAnsi="Times New Roman" w:cs="Times New Roman"/>
          <w:spacing w:val="-4"/>
        </w:rPr>
        <w:t xml:space="preserve">4.3. </w:t>
      </w:r>
      <w:r>
        <w:rPr>
          <w:rFonts w:ascii="Times New Roman" w:eastAsia="Times New Roman" w:hAnsi="Times New Roman" w:cs="Times New Roman"/>
          <w:spacing w:val="-4"/>
        </w:rPr>
        <w:t xml:space="preserve">В </w:t>
      </w:r>
      <w:r w:rsidRPr="00EC47FE">
        <w:rPr>
          <w:rFonts w:ascii="Times New Roman" w:eastAsia="Times New Roman" w:hAnsi="Times New Roman" w:cs="Times New Roman"/>
          <w:spacing w:val="-4"/>
        </w:rPr>
        <w:t>зачетн</w:t>
      </w:r>
      <w:r>
        <w:rPr>
          <w:rFonts w:ascii="Times New Roman" w:eastAsia="Times New Roman" w:hAnsi="Times New Roman" w:cs="Times New Roman"/>
          <w:spacing w:val="-4"/>
        </w:rPr>
        <w:t xml:space="preserve">ых группах </w:t>
      </w:r>
      <w:r w:rsidRPr="008032CB">
        <w:rPr>
          <w:rFonts w:ascii="Times New Roman" w:eastAsia="Times New Roman" w:hAnsi="Times New Roman" w:cs="Times New Roman"/>
          <w:b/>
          <w:spacing w:val="-4"/>
        </w:rPr>
        <w:t>«ТУРИЗМ»</w:t>
      </w:r>
      <w:r>
        <w:rPr>
          <w:rFonts w:ascii="Times New Roman" w:eastAsia="Times New Roman" w:hAnsi="Times New Roman" w:cs="Times New Roman"/>
          <w:spacing w:val="-4"/>
        </w:rPr>
        <w:t xml:space="preserve"> и «</w:t>
      </w:r>
      <w:r w:rsidRPr="00705AD9">
        <w:rPr>
          <w:rFonts w:ascii="Times New Roman" w:eastAsia="Times New Roman" w:hAnsi="Times New Roman" w:cs="Times New Roman"/>
          <w:b/>
          <w:spacing w:val="-4"/>
        </w:rPr>
        <w:t>ТР-С (Стандарт)</w:t>
      </w:r>
      <w:r>
        <w:rPr>
          <w:rFonts w:ascii="Times New Roman" w:eastAsia="Times New Roman" w:hAnsi="Times New Roman" w:cs="Times New Roman"/>
          <w:b/>
          <w:spacing w:val="-4"/>
        </w:rPr>
        <w:t>»</w:t>
      </w:r>
      <w:r w:rsidRPr="00EC47FE">
        <w:rPr>
          <w:rFonts w:ascii="Times New Roman" w:hAnsi="Times New Roman" w:cs="Times New Roman"/>
          <w:spacing w:val="-4"/>
        </w:rPr>
        <w:t xml:space="preserve"> – </w:t>
      </w:r>
      <w:r w:rsidRPr="00EC47FE">
        <w:rPr>
          <w:rFonts w:ascii="Times New Roman" w:hAnsi="Times New Roman" w:cs="Times New Roman"/>
          <w:i/>
          <w:spacing w:val="-4"/>
        </w:rPr>
        <w:t>подкатегори</w:t>
      </w:r>
      <w:r>
        <w:rPr>
          <w:rFonts w:ascii="Times New Roman" w:hAnsi="Times New Roman" w:cs="Times New Roman"/>
          <w:i/>
          <w:spacing w:val="-4"/>
        </w:rPr>
        <w:t>и</w:t>
      </w:r>
      <w:r w:rsidRPr="00EC47FE">
        <w:rPr>
          <w:rFonts w:ascii="Times New Roman" w:hAnsi="Times New Roman" w:cs="Times New Roman"/>
          <w:i/>
          <w:spacing w:val="-4"/>
        </w:rPr>
        <w:t>, ввод</w:t>
      </w:r>
      <w:r>
        <w:rPr>
          <w:rFonts w:ascii="Times New Roman" w:hAnsi="Times New Roman" w:cs="Times New Roman"/>
          <w:i/>
          <w:spacing w:val="-4"/>
        </w:rPr>
        <w:t>я</w:t>
      </w:r>
      <w:r w:rsidRPr="00EC47FE">
        <w:rPr>
          <w:rFonts w:ascii="Times New Roman" w:hAnsi="Times New Roman" w:cs="Times New Roman"/>
          <w:i/>
          <w:spacing w:val="-4"/>
        </w:rPr>
        <w:t xml:space="preserve">тся ввиду региональных особенностей, </w:t>
      </w:r>
      <w:r>
        <w:rPr>
          <w:rFonts w:ascii="Times New Roman" w:hAnsi="Times New Roman" w:cs="Times New Roman"/>
        </w:rPr>
        <w:t>э</w:t>
      </w:r>
      <w:r w:rsidRPr="00C7392E">
        <w:rPr>
          <w:rFonts w:ascii="Times New Roman" w:hAnsi="Times New Roman" w:cs="Times New Roman"/>
        </w:rPr>
        <w:t>кипажам, п</w:t>
      </w:r>
      <w:r>
        <w:rPr>
          <w:rFonts w:ascii="Times New Roman" w:hAnsi="Times New Roman" w:cs="Times New Roman"/>
        </w:rPr>
        <w:t xml:space="preserve">оказавшим лучшие результаты УТС, </w:t>
      </w:r>
      <w:r w:rsidRPr="00C7392E">
        <w:rPr>
          <w:rFonts w:ascii="Times New Roman" w:hAnsi="Times New Roman" w:cs="Times New Roman"/>
        </w:rPr>
        <w:t>буд</w:t>
      </w:r>
      <w:r>
        <w:rPr>
          <w:rFonts w:ascii="Times New Roman" w:hAnsi="Times New Roman" w:cs="Times New Roman"/>
        </w:rPr>
        <w:t>у</w:t>
      </w:r>
      <w:r w:rsidRPr="00C7392E">
        <w:rPr>
          <w:rFonts w:ascii="Times New Roman" w:hAnsi="Times New Roman" w:cs="Times New Roman"/>
        </w:rPr>
        <w:t>т вручен</w:t>
      </w:r>
      <w:r>
        <w:rPr>
          <w:rFonts w:ascii="Times New Roman" w:hAnsi="Times New Roman" w:cs="Times New Roman"/>
        </w:rPr>
        <w:t>ы</w:t>
      </w:r>
      <w:r w:rsidRPr="00C7392E">
        <w:rPr>
          <w:rFonts w:ascii="Times New Roman" w:hAnsi="Times New Roman" w:cs="Times New Roman"/>
        </w:rPr>
        <w:t xml:space="preserve"> Кубк</w:t>
      </w:r>
      <w:r>
        <w:rPr>
          <w:rFonts w:ascii="Times New Roman" w:hAnsi="Times New Roman" w:cs="Times New Roman"/>
        </w:rPr>
        <w:t>и</w:t>
      </w:r>
      <w:r w:rsidRPr="00C7392E">
        <w:rPr>
          <w:rFonts w:ascii="Times New Roman" w:hAnsi="Times New Roman" w:cs="Times New Roman"/>
        </w:rPr>
        <w:t xml:space="preserve"> </w:t>
      </w:r>
      <w:r>
        <w:rPr>
          <w:rFonts w:ascii="Times New Roman" w:eastAsia="Times New Roman" w:hAnsi="Times New Roman" w:cs="Times New Roman"/>
          <w:spacing w:val="-4"/>
        </w:rPr>
        <w:t>«Т</w:t>
      </w:r>
      <w:r w:rsidR="00223F66">
        <w:rPr>
          <w:rFonts w:ascii="Times New Roman" w:eastAsia="Times New Roman" w:hAnsi="Times New Roman" w:cs="Times New Roman"/>
          <w:spacing w:val="-4"/>
        </w:rPr>
        <w:t>УЛА</w:t>
      </w:r>
      <w:r>
        <w:rPr>
          <w:rFonts w:ascii="Times New Roman" w:eastAsia="Times New Roman" w:hAnsi="Times New Roman" w:cs="Times New Roman"/>
          <w:spacing w:val="-4"/>
        </w:rPr>
        <w:t xml:space="preserve">-ТРОФИ», </w:t>
      </w:r>
      <w:r w:rsidRPr="00EC47FE">
        <w:rPr>
          <w:rFonts w:ascii="Times New Roman" w:eastAsia="Times New Roman" w:hAnsi="Times New Roman" w:cs="Times New Roman"/>
          <w:spacing w:val="-4"/>
        </w:rPr>
        <w:t>в общем зачете для Экипажа.</w:t>
      </w:r>
      <w:r>
        <w:rPr>
          <w:rFonts w:ascii="Times New Roman" w:eastAsia="Times New Roman" w:hAnsi="Times New Roman" w:cs="Times New Roman"/>
          <w:spacing w:val="-4"/>
        </w:rPr>
        <w:t xml:space="preserve"> </w:t>
      </w:r>
    </w:p>
    <w:p w:rsidR="00DE139B" w:rsidRDefault="00DE139B" w:rsidP="00DE139B">
      <w:pPr>
        <w:autoSpaceDE w:val="0"/>
        <w:autoSpaceDN w:val="0"/>
        <w:adjustRightInd w:val="0"/>
        <w:spacing w:line="276" w:lineRule="auto"/>
        <w:ind w:firstLine="567"/>
        <w:jc w:val="both"/>
        <w:rPr>
          <w:rFonts w:ascii="Times New Roman" w:hAnsi="Times New Roman" w:cs="Times New Roman"/>
        </w:rPr>
      </w:pPr>
      <w:r w:rsidRPr="007C02D1">
        <w:rPr>
          <w:rFonts w:ascii="Times New Roman" w:eastAsia="Times New Roman" w:hAnsi="Times New Roman" w:cs="Times New Roman"/>
          <w:spacing w:val="-4"/>
        </w:rPr>
        <w:t>4.4. Во всех указанных зачетных категориях</w:t>
      </w:r>
      <w:r w:rsidRPr="007C02D1">
        <w:rPr>
          <w:rFonts w:ascii="Times New Roman" w:hAnsi="Times New Roman" w:cs="Times New Roman"/>
        </w:rPr>
        <w:t xml:space="preserve"> проводится отбор для участия в финале Кубка Регионов по </w:t>
      </w:r>
      <w:proofErr w:type="spellStart"/>
      <w:r w:rsidRPr="007C02D1">
        <w:rPr>
          <w:rFonts w:ascii="Times New Roman" w:hAnsi="Times New Roman" w:cs="Times New Roman"/>
        </w:rPr>
        <w:t>трофи</w:t>
      </w:r>
      <w:proofErr w:type="spellEnd"/>
      <w:r w:rsidRPr="007C02D1">
        <w:rPr>
          <w:rFonts w:ascii="Times New Roman" w:hAnsi="Times New Roman" w:cs="Times New Roman"/>
        </w:rPr>
        <w:t>-рейдам 2019, при условии</w:t>
      </w:r>
      <w:r>
        <w:rPr>
          <w:rFonts w:ascii="Times New Roman" w:hAnsi="Times New Roman" w:cs="Times New Roman"/>
        </w:rPr>
        <w:t xml:space="preserve">, </w:t>
      </w:r>
      <w:r w:rsidRPr="007C02D1">
        <w:rPr>
          <w:rFonts w:ascii="Times New Roman" w:hAnsi="Times New Roman" w:cs="Times New Roman"/>
        </w:rPr>
        <w:t xml:space="preserve">если экипаж займёт 2 призовых места на любых отборочных этапах Кубка Регионов в одной зачётной категории или 3 раза получит зачётные очки на любых отборочных этапах текущего сезона в одной зачётной категории. </w:t>
      </w:r>
      <w:r>
        <w:rPr>
          <w:rFonts w:ascii="Times New Roman" w:hAnsi="Times New Roman" w:cs="Times New Roman"/>
        </w:rPr>
        <w:t xml:space="preserve">В отборе участвуют только экипажи, </w:t>
      </w:r>
      <w:r w:rsidRPr="007C02D1">
        <w:rPr>
          <w:rFonts w:ascii="Times New Roman" w:eastAsia="Times New Roman" w:hAnsi="Times New Roman" w:cs="Times New Roman"/>
          <w:spacing w:val="-4"/>
        </w:rPr>
        <w:t>оплатившие дополнительный взнос в наградной фонд</w:t>
      </w:r>
      <w:r>
        <w:rPr>
          <w:rFonts w:ascii="Times New Roman" w:hAnsi="Times New Roman" w:cs="Times New Roman"/>
        </w:rPr>
        <w:t xml:space="preserve"> Кубка Регионов, и подавшие дополнительную заявку.</w:t>
      </w:r>
    </w:p>
    <w:p w:rsidR="00DE139B" w:rsidRPr="00D23E75" w:rsidRDefault="00DE139B" w:rsidP="00DE139B">
      <w:pPr>
        <w:pStyle w:val="a4"/>
        <w:spacing w:line="276" w:lineRule="auto"/>
        <w:rPr>
          <w:rFonts w:ascii="Times New Roman" w:hAnsi="Times New Roman" w:cs="Times New Roman"/>
          <w:b/>
          <w:spacing w:val="-4"/>
        </w:rPr>
      </w:pPr>
      <w:r w:rsidRPr="00D23E75">
        <w:rPr>
          <w:rFonts w:ascii="Times New Roman" w:hAnsi="Times New Roman" w:cs="Times New Roman"/>
          <w:b/>
          <w:spacing w:val="-4"/>
        </w:rPr>
        <w:t>5. ЭКИПАЖИ И АВТОМОБИЛИ.</w:t>
      </w:r>
    </w:p>
    <w:p w:rsidR="00DE139B" w:rsidRDefault="00DE139B" w:rsidP="00DE139B">
      <w:pPr>
        <w:autoSpaceDE w:val="0"/>
        <w:autoSpaceDN w:val="0"/>
        <w:adjustRightInd w:val="0"/>
        <w:spacing w:line="276" w:lineRule="auto"/>
        <w:ind w:firstLine="567"/>
        <w:jc w:val="both"/>
        <w:rPr>
          <w:rFonts w:ascii="Times New Roman" w:eastAsia="Calibri" w:hAnsi="Times New Roman"/>
        </w:rPr>
      </w:pPr>
      <w:r w:rsidRPr="00F54972">
        <w:rPr>
          <w:rFonts w:ascii="Times New Roman" w:eastAsia="Times New Roman" w:hAnsi="Times New Roman" w:cs="Times New Roman"/>
        </w:rPr>
        <w:t xml:space="preserve">5.1. </w:t>
      </w:r>
      <w:r w:rsidRPr="00E829BE">
        <w:rPr>
          <w:rFonts w:ascii="Times New Roman" w:eastAsia="Calibri" w:hAnsi="Times New Roman"/>
        </w:rPr>
        <w:t xml:space="preserve">К участию в </w:t>
      </w:r>
      <w:r>
        <w:rPr>
          <w:rFonts w:ascii="Times New Roman" w:eastAsia="Calibri" w:hAnsi="Times New Roman"/>
        </w:rPr>
        <w:t xml:space="preserve">Соревновании </w:t>
      </w:r>
      <w:r w:rsidRPr="00E829BE">
        <w:rPr>
          <w:rFonts w:ascii="Times New Roman" w:eastAsia="Calibri" w:hAnsi="Times New Roman"/>
        </w:rPr>
        <w:t>допускаются юридические или физические лица, имеющие действующую на момент проведения соревнования Лицензию Заявителя РАФ</w:t>
      </w:r>
      <w:r w:rsidRPr="00780CAB">
        <w:rPr>
          <w:rFonts w:ascii="Times New Roman" w:eastAsia="Calibri" w:hAnsi="Times New Roman"/>
        </w:rPr>
        <w:t xml:space="preserve"> (для дисциплин ТР-С, ТР-1, ТР-2, «Абсолютный»</w:t>
      </w:r>
      <w:r>
        <w:rPr>
          <w:rFonts w:ascii="Times New Roman" w:eastAsia="Calibri" w:hAnsi="Times New Roman"/>
        </w:rPr>
        <w:t>)</w:t>
      </w:r>
      <w:r w:rsidRPr="00E829BE">
        <w:rPr>
          <w:rFonts w:ascii="Times New Roman" w:eastAsia="Calibri" w:hAnsi="Times New Roman"/>
        </w:rPr>
        <w:t>, и заявляющие первого и второго пил</w:t>
      </w:r>
      <w:r>
        <w:rPr>
          <w:rFonts w:ascii="Times New Roman" w:eastAsia="Calibri" w:hAnsi="Times New Roman"/>
        </w:rPr>
        <w:t xml:space="preserve">ота, объединяемых для участия </w:t>
      </w:r>
      <w:r w:rsidRPr="00E829BE">
        <w:rPr>
          <w:rFonts w:ascii="Times New Roman" w:eastAsia="Calibri" w:hAnsi="Times New Roman"/>
        </w:rPr>
        <w:t>в экипаж. Каждый пилот должен обладать лицензией пилот</w:t>
      </w:r>
      <w:r>
        <w:rPr>
          <w:rFonts w:ascii="Times New Roman" w:eastAsia="Calibri" w:hAnsi="Times New Roman"/>
        </w:rPr>
        <w:t xml:space="preserve">а РАФ </w:t>
      </w:r>
      <w:r w:rsidRPr="00780CAB">
        <w:rPr>
          <w:rFonts w:ascii="Times New Roman" w:eastAsia="Calibri" w:hAnsi="Times New Roman"/>
        </w:rPr>
        <w:t xml:space="preserve">не </w:t>
      </w:r>
      <w:proofErr w:type="gramStart"/>
      <w:r w:rsidRPr="00780CAB">
        <w:rPr>
          <w:rFonts w:ascii="Times New Roman" w:eastAsia="Calibri" w:hAnsi="Times New Roman"/>
        </w:rPr>
        <w:t xml:space="preserve">ниже </w:t>
      </w:r>
      <w:r>
        <w:rPr>
          <w:rFonts w:ascii="Times New Roman" w:eastAsia="Calibri" w:hAnsi="Times New Roman"/>
        </w:rPr>
        <w:t xml:space="preserve"> Е</w:t>
      </w:r>
      <w:proofErr w:type="gramEnd"/>
      <w:r>
        <w:rPr>
          <w:rFonts w:ascii="Times New Roman" w:eastAsia="Calibri" w:hAnsi="Times New Roman"/>
        </w:rPr>
        <w:t xml:space="preserve"> (</w:t>
      </w:r>
      <w:r w:rsidRPr="00780CAB">
        <w:rPr>
          <w:rFonts w:ascii="Times New Roman" w:eastAsia="Calibri" w:hAnsi="Times New Roman"/>
        </w:rPr>
        <w:t>для дисциплин ТР-С, ТР-1, ТР-2, «Абсолютный</w:t>
      </w:r>
      <w:r>
        <w:rPr>
          <w:rFonts w:ascii="Times New Roman" w:eastAsia="Calibri" w:hAnsi="Times New Roman"/>
        </w:rPr>
        <w:t>)</w:t>
      </w:r>
      <w:r w:rsidRPr="00E829BE">
        <w:rPr>
          <w:rFonts w:ascii="Times New Roman" w:eastAsia="Calibri" w:hAnsi="Times New Roman"/>
        </w:rPr>
        <w:t xml:space="preserve">, действующей на момент проведения соревнования. </w:t>
      </w:r>
    </w:p>
    <w:p w:rsidR="00DE139B" w:rsidRPr="00F54972" w:rsidRDefault="00DE139B" w:rsidP="00DE139B">
      <w:pPr>
        <w:autoSpaceDE w:val="0"/>
        <w:autoSpaceDN w:val="0"/>
        <w:adjustRightInd w:val="0"/>
        <w:spacing w:line="276" w:lineRule="auto"/>
        <w:ind w:firstLine="567"/>
        <w:jc w:val="both"/>
        <w:rPr>
          <w:rFonts w:ascii="Times New Roman" w:eastAsia="Times New Roman" w:hAnsi="Times New Roman" w:cs="Times New Roman"/>
        </w:rPr>
      </w:pPr>
      <w:r w:rsidRPr="00F54972">
        <w:rPr>
          <w:rFonts w:ascii="Times New Roman" w:eastAsia="Times New Roman" w:hAnsi="Times New Roman" w:cs="Times New Roman"/>
        </w:rPr>
        <w:t>5.2. Заявитель (обладатель Лицензии Заявителя РАФ) несет солидарную ответственность за действия заявленных им Водителей, представителей и механиков, а также иных лиц, зарегистрированных Заявителем для обеспечения его участия в соревновании, наряду с этими лицами.</w:t>
      </w:r>
    </w:p>
    <w:p w:rsidR="00DE139B" w:rsidRDefault="00DE139B" w:rsidP="00DE139B">
      <w:pPr>
        <w:pStyle w:val="a4"/>
        <w:spacing w:line="276" w:lineRule="auto"/>
        <w:ind w:firstLine="567"/>
        <w:jc w:val="both"/>
        <w:rPr>
          <w:rFonts w:ascii="Times New Roman" w:eastAsia="Times New Roman" w:hAnsi="Times New Roman" w:cs="Times New Roman"/>
          <w:spacing w:val="-4"/>
        </w:rPr>
      </w:pPr>
      <w:r w:rsidRPr="00EC47FE">
        <w:rPr>
          <w:rFonts w:ascii="Times New Roman" w:hAnsi="Times New Roman" w:cs="Times New Roman"/>
          <w:spacing w:val="-4"/>
        </w:rPr>
        <w:t xml:space="preserve">5.3. </w:t>
      </w:r>
      <w:r w:rsidRPr="00EC47FE">
        <w:rPr>
          <w:rFonts w:ascii="Times New Roman" w:eastAsia="Times New Roman" w:hAnsi="Times New Roman" w:cs="Times New Roman"/>
          <w:spacing w:val="-4"/>
        </w:rPr>
        <w:t>Участие спортсменов обладателей лицензий других НАФ (национальной автомобильной федерацией) регламентируется РАФ.</w:t>
      </w:r>
    </w:p>
    <w:p w:rsidR="00DE139B" w:rsidRDefault="00DE139B" w:rsidP="00DE139B">
      <w:pPr>
        <w:pStyle w:val="a4"/>
        <w:spacing w:line="276" w:lineRule="auto"/>
        <w:ind w:firstLine="567"/>
        <w:jc w:val="both"/>
        <w:rPr>
          <w:rFonts w:ascii="Times New Roman" w:eastAsia="Calibri" w:hAnsi="Times New Roman"/>
        </w:rPr>
      </w:pPr>
      <w:r w:rsidRPr="003A2CBB">
        <w:rPr>
          <w:rFonts w:ascii="Times New Roman" w:eastAsia="Times New Roman" w:hAnsi="Times New Roman" w:cs="Times New Roman"/>
          <w:spacing w:val="-4"/>
        </w:rPr>
        <w:t>5.</w:t>
      </w:r>
      <w:r>
        <w:rPr>
          <w:rFonts w:ascii="Times New Roman" w:eastAsia="Times New Roman" w:hAnsi="Times New Roman" w:cs="Times New Roman"/>
          <w:spacing w:val="-4"/>
        </w:rPr>
        <w:t>4</w:t>
      </w:r>
      <w:r w:rsidRPr="003A2CBB">
        <w:rPr>
          <w:rFonts w:ascii="Times New Roman" w:eastAsia="Times New Roman" w:hAnsi="Times New Roman" w:cs="Times New Roman"/>
          <w:spacing w:val="-4"/>
        </w:rPr>
        <w:t xml:space="preserve">. </w:t>
      </w:r>
      <w:proofErr w:type="gramStart"/>
      <w:r>
        <w:rPr>
          <w:rFonts w:ascii="Times New Roman" w:eastAsia="Calibri" w:hAnsi="Times New Roman"/>
        </w:rPr>
        <w:t>Участники  зачетной</w:t>
      </w:r>
      <w:proofErr w:type="gramEnd"/>
      <w:r>
        <w:rPr>
          <w:rFonts w:ascii="Times New Roman" w:eastAsia="Calibri" w:hAnsi="Times New Roman"/>
        </w:rPr>
        <w:t xml:space="preserve"> группы ТУРИЗМ допускаются к соревнованию только при наличии полиса страхования от несчастных случаев на тренировках и соревнованиях по </w:t>
      </w:r>
      <w:r>
        <w:rPr>
          <w:rFonts w:ascii="Times New Roman" w:eastAsia="Calibri" w:hAnsi="Times New Roman"/>
        </w:rPr>
        <w:lastRenderedPageBreak/>
        <w:t>автомобильному спорту, на сумму не менее 10 000 рублей, действующего в день проведения соревнований.</w:t>
      </w:r>
    </w:p>
    <w:p w:rsidR="00DE139B" w:rsidRDefault="00DE139B" w:rsidP="00DE139B">
      <w:pPr>
        <w:pStyle w:val="a4"/>
        <w:spacing w:line="276" w:lineRule="auto"/>
        <w:ind w:firstLine="567"/>
        <w:jc w:val="both"/>
        <w:rPr>
          <w:rFonts w:ascii="Times New Roman" w:eastAsia="Calibri" w:hAnsi="Times New Roman"/>
        </w:rPr>
      </w:pPr>
      <w:r>
        <w:rPr>
          <w:rFonts w:ascii="Times New Roman" w:eastAsia="Calibri" w:hAnsi="Times New Roman"/>
        </w:rPr>
        <w:t xml:space="preserve">5.5. </w:t>
      </w:r>
      <w:r w:rsidRPr="00E829BE">
        <w:rPr>
          <w:rFonts w:ascii="Times New Roman" w:eastAsia="Calibri" w:hAnsi="Times New Roman"/>
        </w:rPr>
        <w:t xml:space="preserve">Все члены экипажа, имеющие водительское удостоверение, имеют право управлять автомобилем в ходе соревнования. Все члены экипажа должны быть старше 18 лет или иметь действующее разрешение Совета РАФ по спорту. </w:t>
      </w:r>
    </w:p>
    <w:p w:rsidR="00DE139B" w:rsidRDefault="00DE139B" w:rsidP="00DE139B">
      <w:pPr>
        <w:pStyle w:val="a4"/>
        <w:spacing w:line="276" w:lineRule="auto"/>
        <w:ind w:firstLine="567"/>
        <w:jc w:val="both"/>
        <w:rPr>
          <w:rFonts w:ascii="Times New Roman" w:eastAsia="Calibri" w:hAnsi="Times New Roman"/>
        </w:rPr>
      </w:pPr>
      <w:r>
        <w:rPr>
          <w:rFonts w:ascii="Times New Roman" w:eastAsia="Calibri" w:hAnsi="Times New Roman"/>
        </w:rPr>
        <w:t>5.</w:t>
      </w:r>
      <w:r w:rsidRPr="00780CAB">
        <w:rPr>
          <w:rFonts w:ascii="Times New Roman" w:eastAsia="Calibri" w:hAnsi="Times New Roman"/>
        </w:rPr>
        <w:t>6</w:t>
      </w:r>
      <w:r w:rsidRPr="00E829BE">
        <w:rPr>
          <w:rFonts w:ascii="Times New Roman" w:eastAsia="Calibri" w:hAnsi="Times New Roman"/>
        </w:rPr>
        <w:t xml:space="preserve">. Если один член экипажа выбывает из соревнований и/или если на борт автомобиля принимается третье лицо (за исключением тех случаев, когда происходит транспортировка раненого или пострадавшего, других форс-мажорных случаев, подтвержденных официальными документами), экипаж может быть подвергнут </w:t>
      </w:r>
      <w:proofErr w:type="spellStart"/>
      <w:r w:rsidRPr="00E829BE">
        <w:rPr>
          <w:rFonts w:ascii="Times New Roman" w:eastAsia="Calibri" w:hAnsi="Times New Roman"/>
        </w:rPr>
        <w:t>пенализации</w:t>
      </w:r>
      <w:proofErr w:type="spellEnd"/>
      <w:r w:rsidRPr="00E829BE">
        <w:rPr>
          <w:rFonts w:ascii="Times New Roman" w:eastAsia="Calibri" w:hAnsi="Times New Roman"/>
        </w:rPr>
        <w:t xml:space="preserve"> решением КСК. </w:t>
      </w:r>
    </w:p>
    <w:p w:rsidR="00DE139B" w:rsidRPr="00780CAB" w:rsidRDefault="00DE139B" w:rsidP="00DE139B">
      <w:pPr>
        <w:pStyle w:val="a4"/>
        <w:spacing w:line="276" w:lineRule="auto"/>
        <w:ind w:firstLine="567"/>
        <w:jc w:val="both"/>
        <w:rPr>
          <w:rFonts w:ascii="Times New Roman" w:hAnsi="Times New Roman"/>
        </w:rPr>
      </w:pPr>
      <w:r>
        <w:rPr>
          <w:rFonts w:ascii="Times New Roman" w:eastAsia="Calibri" w:hAnsi="Times New Roman"/>
        </w:rPr>
        <w:t>5.7</w:t>
      </w:r>
      <w:r w:rsidRPr="00E829BE">
        <w:rPr>
          <w:rFonts w:ascii="Times New Roman" w:eastAsia="Calibri" w:hAnsi="Times New Roman"/>
        </w:rPr>
        <w:t>. Любой обман, некорректное или неспортивное поведение, совершенное Заявителем или членом экипажа будет рассматриваться Главной Судейской Коллегией. Наказанием за вышеперечисленные действия может стать любое наказание в соответствии с СК РАФ, вплоть до исключения из соревнования.</w:t>
      </w:r>
    </w:p>
    <w:p w:rsidR="00DE139B" w:rsidRPr="00EC47FE" w:rsidRDefault="00DE139B" w:rsidP="00DE139B">
      <w:pPr>
        <w:pStyle w:val="a4"/>
        <w:spacing w:line="276" w:lineRule="auto"/>
        <w:ind w:firstLine="567"/>
        <w:jc w:val="both"/>
        <w:rPr>
          <w:rFonts w:ascii="Times New Roman" w:hAnsi="Times New Roman" w:cs="Times New Roman"/>
          <w:spacing w:val="-4"/>
        </w:rPr>
      </w:pPr>
      <w:r>
        <w:rPr>
          <w:rFonts w:ascii="Times New Roman" w:hAnsi="Times New Roman" w:cs="Times New Roman"/>
          <w:spacing w:val="-4"/>
        </w:rPr>
        <w:t>5.8</w:t>
      </w:r>
      <w:r w:rsidRPr="00EC47FE">
        <w:rPr>
          <w:rFonts w:ascii="Times New Roman" w:hAnsi="Times New Roman" w:cs="Times New Roman"/>
          <w:spacing w:val="-4"/>
        </w:rPr>
        <w:t>. Идентификация автомобилей участников, автомобилей технической поддержки, членов команд и их принадлежность к экипажам, производится руководителем гонки лично, на основании докладов официальных лиц, данных фото или видео фиксации.</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5.</w:t>
      </w:r>
      <w:r>
        <w:rPr>
          <w:rFonts w:ascii="Times New Roman" w:hAnsi="Times New Roman" w:cs="Times New Roman"/>
          <w:spacing w:val="-4"/>
        </w:rPr>
        <w:t>9</w:t>
      </w:r>
      <w:r w:rsidRPr="00EC47FE">
        <w:rPr>
          <w:rFonts w:ascii="Times New Roman" w:hAnsi="Times New Roman" w:cs="Times New Roman"/>
          <w:spacing w:val="-4"/>
        </w:rPr>
        <w:t>. Изменение состава экипажа на протяжении соревнования не допускается.</w:t>
      </w:r>
    </w:p>
    <w:p w:rsidR="00DE139B" w:rsidRDefault="00DE139B" w:rsidP="00DE139B">
      <w:pPr>
        <w:pStyle w:val="a4"/>
        <w:spacing w:line="276" w:lineRule="auto"/>
        <w:ind w:firstLine="567"/>
        <w:jc w:val="both"/>
        <w:rPr>
          <w:rStyle w:val="ae"/>
          <w:rFonts w:ascii="Times New Roman" w:hAnsi="Times New Roman" w:cs="Times New Roman"/>
          <w:b w:val="0"/>
        </w:rPr>
      </w:pPr>
      <w:r>
        <w:rPr>
          <w:rFonts w:ascii="Times New Roman" w:hAnsi="Times New Roman" w:cs="Times New Roman"/>
          <w:spacing w:val="-4"/>
        </w:rPr>
        <w:t xml:space="preserve">5.10. </w:t>
      </w:r>
      <w:r w:rsidRPr="00546597">
        <w:rPr>
          <w:rStyle w:val="ae"/>
          <w:rFonts w:ascii="Times New Roman" w:hAnsi="Times New Roman" w:cs="Times New Roman"/>
          <w:b w:val="0"/>
        </w:rPr>
        <w:t xml:space="preserve">К участию в соревновании допускаются автомобили следующих зачетных групп, соответствующие требованиям по оборудованию безопасности, изложенных в требованиях к оборудованию безопасности КИТТ РАФ: </w:t>
      </w:r>
    </w:p>
    <w:p w:rsidR="00DE139B" w:rsidRPr="00546597" w:rsidRDefault="00DE139B" w:rsidP="00DE139B">
      <w:pPr>
        <w:pStyle w:val="af"/>
        <w:ind w:left="0" w:firstLine="567"/>
        <w:jc w:val="both"/>
        <w:rPr>
          <w:rFonts w:ascii="Times New Roman" w:hAnsi="Times New Roman"/>
          <w:sz w:val="24"/>
          <w:szCs w:val="24"/>
        </w:rPr>
      </w:pPr>
      <w:r>
        <w:rPr>
          <w:rFonts w:ascii="Times New Roman" w:hAnsi="Times New Roman"/>
          <w:b/>
          <w:bCs/>
          <w:sz w:val="24"/>
          <w:szCs w:val="24"/>
        </w:rPr>
        <w:t>«</w:t>
      </w:r>
      <w:r w:rsidRPr="00546597">
        <w:rPr>
          <w:rFonts w:ascii="Times New Roman" w:hAnsi="Times New Roman"/>
          <w:b/>
          <w:bCs/>
          <w:sz w:val="24"/>
          <w:szCs w:val="24"/>
        </w:rPr>
        <w:t>Т</w:t>
      </w:r>
      <w:r>
        <w:rPr>
          <w:rFonts w:ascii="Times New Roman" w:hAnsi="Times New Roman"/>
          <w:b/>
          <w:bCs/>
          <w:sz w:val="24"/>
          <w:szCs w:val="24"/>
        </w:rPr>
        <w:t xml:space="preserve">УРИЗМ» </w:t>
      </w:r>
      <w:r w:rsidRPr="00546597">
        <w:rPr>
          <w:rFonts w:ascii="Times New Roman" w:hAnsi="Times New Roman"/>
          <w:sz w:val="24"/>
          <w:szCs w:val="24"/>
        </w:rPr>
        <w:t xml:space="preserve">– </w:t>
      </w:r>
      <w:proofErr w:type="spellStart"/>
      <w:r w:rsidRPr="00546597">
        <w:rPr>
          <w:rFonts w:ascii="Times New Roman" w:hAnsi="Times New Roman"/>
          <w:sz w:val="24"/>
          <w:szCs w:val="24"/>
        </w:rPr>
        <w:t>полноприводные</w:t>
      </w:r>
      <w:proofErr w:type="spellEnd"/>
      <w:r w:rsidRPr="00546597">
        <w:rPr>
          <w:rFonts w:ascii="Times New Roman" w:hAnsi="Times New Roman"/>
          <w:sz w:val="24"/>
          <w:szCs w:val="24"/>
        </w:rPr>
        <w:t xml:space="preserve"> автомобили, которые не проходят в указанные ниже категории по техническим требованиям, лебедки при наличии опечатываются.</w:t>
      </w:r>
    </w:p>
    <w:p w:rsidR="00DE139B" w:rsidRPr="000614EB" w:rsidRDefault="00DE139B" w:rsidP="00DE139B">
      <w:pPr>
        <w:pStyle w:val="a4"/>
        <w:spacing w:line="276" w:lineRule="auto"/>
        <w:ind w:firstLine="567"/>
        <w:jc w:val="both"/>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b/>
          <w:color w:val="auto"/>
          <w:lang w:eastAsia="en-US" w:bidi="ar-SA"/>
        </w:rPr>
        <w:t xml:space="preserve">ТР-С - </w:t>
      </w:r>
      <w:r w:rsidRPr="000614EB">
        <w:rPr>
          <w:rFonts w:ascii="Times New Roman" w:eastAsia="Times New Roman" w:hAnsi="Times New Roman" w:cs="Times New Roman"/>
          <w:color w:val="auto"/>
          <w:lang w:eastAsia="en-US" w:bidi="ar-SA"/>
        </w:rPr>
        <w:t xml:space="preserve">стандартные серийные автомобили категории «В» оригинальной конструкции с колесной формулой 4х4, не оборудованные лебедкой, имеющие всю необходимую разрешительную документацию для передвижения по дорогам общего пользования РФ.  Разрешается применение только автомобильных пневматических шин, имеющих маркировку для использования на дорогах общего пользования (DOT), внешний диаметр которых ни при каких условиях не может превышать 33’ (838 мм) по диаметру. Запрещено использование любых средств или устройств противоскольжения и самовытаскивания, монтируемых на колеса, а также механических, гидравлических и электрических лебедок. Разрешено применение и установка грязевой резины, </w:t>
      </w:r>
      <w:proofErr w:type="spellStart"/>
      <w:r w:rsidRPr="000614EB">
        <w:rPr>
          <w:rFonts w:ascii="Times New Roman" w:eastAsia="Times New Roman" w:hAnsi="Times New Roman" w:cs="Times New Roman"/>
          <w:color w:val="auto"/>
          <w:lang w:eastAsia="en-US" w:bidi="ar-SA"/>
        </w:rPr>
        <w:t>шноркеля</w:t>
      </w:r>
      <w:proofErr w:type="spellEnd"/>
      <w:r w:rsidRPr="000614EB">
        <w:rPr>
          <w:rFonts w:ascii="Times New Roman" w:eastAsia="Times New Roman" w:hAnsi="Times New Roman" w:cs="Times New Roman"/>
          <w:color w:val="auto"/>
          <w:lang w:eastAsia="en-US" w:bidi="ar-SA"/>
        </w:rPr>
        <w:t xml:space="preserve">, силовых бамперов, </w:t>
      </w:r>
      <w:proofErr w:type="spellStart"/>
      <w:r w:rsidRPr="000614EB">
        <w:rPr>
          <w:rFonts w:ascii="Times New Roman" w:eastAsia="Times New Roman" w:hAnsi="Times New Roman" w:cs="Times New Roman"/>
          <w:color w:val="auto"/>
          <w:lang w:eastAsia="en-US" w:bidi="ar-SA"/>
        </w:rPr>
        <w:t>веткорезы</w:t>
      </w:r>
      <w:proofErr w:type="spellEnd"/>
      <w:r w:rsidRPr="000614EB">
        <w:rPr>
          <w:rFonts w:ascii="Times New Roman" w:eastAsia="Times New Roman" w:hAnsi="Times New Roman" w:cs="Times New Roman"/>
          <w:color w:val="auto"/>
          <w:lang w:eastAsia="en-US" w:bidi="ar-SA"/>
        </w:rPr>
        <w:t xml:space="preserve">, лифт подвески и кузова, минимальная подрезка арок. Применение портальных/военных мостов разрешено только </w:t>
      </w:r>
      <w:proofErr w:type="gramStart"/>
      <w:r w:rsidRPr="000614EB">
        <w:rPr>
          <w:rFonts w:ascii="Times New Roman" w:eastAsia="Times New Roman" w:hAnsi="Times New Roman" w:cs="Times New Roman"/>
          <w:color w:val="auto"/>
          <w:lang w:eastAsia="en-US" w:bidi="ar-SA"/>
        </w:rPr>
        <w:t>на</w:t>
      </w:r>
      <w:proofErr w:type="gramEnd"/>
      <w:r w:rsidRPr="000614EB">
        <w:rPr>
          <w:rFonts w:ascii="Times New Roman" w:eastAsia="Times New Roman" w:hAnsi="Times New Roman" w:cs="Times New Roman"/>
          <w:color w:val="auto"/>
          <w:lang w:eastAsia="en-US" w:bidi="ar-SA"/>
        </w:rPr>
        <w:t xml:space="preserve"> а/м ГАЗ 69, УАЗ 469, 31512, 31514, 31519, УАЗ </w:t>
      </w:r>
      <w:r w:rsidRPr="000614EB">
        <w:rPr>
          <w:rFonts w:ascii="Times New Roman" w:eastAsia="Times New Roman" w:hAnsi="Times New Roman" w:cs="Times New Roman"/>
          <w:color w:val="auto"/>
          <w:lang w:val="en-US" w:eastAsia="en-US" w:bidi="ar-SA"/>
        </w:rPr>
        <w:t>Hunter</w:t>
      </w:r>
      <w:r w:rsidRPr="000614EB">
        <w:rPr>
          <w:rFonts w:ascii="Times New Roman" w:eastAsia="Times New Roman" w:hAnsi="Times New Roman" w:cs="Times New Roman"/>
          <w:color w:val="auto"/>
          <w:lang w:eastAsia="en-US" w:bidi="ar-SA"/>
        </w:rPr>
        <w:t xml:space="preserve"> и их модификаций. Все автомобили должны соответствовать заводскому исполнению и оснащению, </w:t>
      </w:r>
      <w:proofErr w:type="gramStart"/>
      <w:r w:rsidRPr="000614EB">
        <w:rPr>
          <w:rFonts w:ascii="Times New Roman" w:eastAsia="Times New Roman" w:hAnsi="Times New Roman" w:cs="Times New Roman"/>
          <w:color w:val="auto"/>
          <w:lang w:eastAsia="en-US" w:bidi="ar-SA"/>
        </w:rPr>
        <w:t>все узлы и агрегаты</w:t>
      </w:r>
      <w:proofErr w:type="gramEnd"/>
      <w:r w:rsidRPr="000614EB">
        <w:rPr>
          <w:rFonts w:ascii="Times New Roman" w:eastAsia="Times New Roman" w:hAnsi="Times New Roman" w:cs="Times New Roman"/>
          <w:color w:val="auto"/>
          <w:lang w:eastAsia="en-US" w:bidi="ar-SA"/>
        </w:rPr>
        <w:t xml:space="preserve"> стандартные устанавливаемые заводом изготовителем на данную модель. Количество </w:t>
      </w:r>
      <w:proofErr w:type="spellStart"/>
      <w:r w:rsidRPr="000614EB">
        <w:rPr>
          <w:rFonts w:ascii="Times New Roman" w:eastAsia="Times New Roman" w:hAnsi="Times New Roman" w:cs="Times New Roman"/>
          <w:color w:val="auto"/>
          <w:lang w:eastAsia="en-US" w:bidi="ar-SA"/>
        </w:rPr>
        <w:t>сантраков</w:t>
      </w:r>
      <w:proofErr w:type="spellEnd"/>
      <w:r w:rsidRPr="000614EB">
        <w:rPr>
          <w:rFonts w:ascii="Times New Roman" w:eastAsia="Times New Roman" w:hAnsi="Times New Roman" w:cs="Times New Roman"/>
          <w:color w:val="auto"/>
          <w:lang w:eastAsia="en-US" w:bidi="ar-SA"/>
        </w:rPr>
        <w:t xml:space="preserve"> не должно превышать 4 штуки максимальным размером не более 500 мм Х 1500 мм.  Применение блокировок разрешено. Лебёдка с мышечной тягой (ручная лебёдка) РАЗРЕШЕНА!</w:t>
      </w:r>
    </w:p>
    <w:p w:rsidR="00DE139B" w:rsidRPr="007C02D1" w:rsidRDefault="00DE139B" w:rsidP="00DE139B">
      <w:pPr>
        <w:pStyle w:val="a4"/>
        <w:spacing w:line="276" w:lineRule="auto"/>
        <w:ind w:firstLine="567"/>
        <w:jc w:val="both"/>
        <w:rPr>
          <w:rFonts w:ascii="Times New Roman" w:hAnsi="Times New Roman" w:cs="Times New Roman"/>
        </w:rPr>
      </w:pPr>
      <w:r w:rsidRPr="007C02D1">
        <w:rPr>
          <w:rFonts w:ascii="Times New Roman" w:hAnsi="Times New Roman" w:cs="Times New Roman"/>
        </w:rPr>
        <w:t>Масса автомобиля должна быть не менее значения, указанного в таблице, в соответствии с маркой и моделью, но не более 3500 кг.</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396"/>
      </w:tblGrid>
      <w:tr w:rsidR="00DE139B" w:rsidRPr="000614EB" w:rsidTr="00094133">
        <w:trPr>
          <w:jc w:val="center"/>
        </w:trPr>
        <w:tc>
          <w:tcPr>
            <w:tcW w:w="4536"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Марка автомобиля</w:t>
            </w:r>
          </w:p>
        </w:tc>
        <w:tc>
          <w:tcPr>
            <w:tcW w:w="3396" w:type="dxa"/>
          </w:tcPr>
          <w:p w:rsidR="00DE139B" w:rsidRPr="00705AD9" w:rsidRDefault="00DE139B" w:rsidP="00094133">
            <w:pPr>
              <w:pStyle w:val="a4"/>
              <w:spacing w:line="276" w:lineRule="auto"/>
              <w:jc w:val="center"/>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Допустимый вес, не менее кг</w:t>
            </w:r>
          </w:p>
        </w:tc>
      </w:tr>
      <w:tr w:rsidR="00DE139B" w:rsidRPr="000614EB" w:rsidTr="00094133">
        <w:trPr>
          <w:jc w:val="center"/>
        </w:trPr>
        <w:tc>
          <w:tcPr>
            <w:tcW w:w="4536"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ВАЗ-2121,21213 и т.д.</w:t>
            </w:r>
          </w:p>
        </w:tc>
        <w:tc>
          <w:tcPr>
            <w:tcW w:w="3396"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1200 кг</w:t>
            </w:r>
          </w:p>
        </w:tc>
      </w:tr>
      <w:tr w:rsidR="00DE139B" w:rsidRPr="000614EB" w:rsidTr="00094133">
        <w:trPr>
          <w:jc w:val="center"/>
        </w:trPr>
        <w:tc>
          <w:tcPr>
            <w:tcW w:w="4536"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val="en-US" w:eastAsia="en-US" w:bidi="ar-SA"/>
              </w:rPr>
              <w:t>Suzuki</w:t>
            </w:r>
            <w:r w:rsidRPr="00705AD9">
              <w:rPr>
                <w:rFonts w:ascii="Times New Roman" w:eastAsia="Times New Roman" w:hAnsi="Times New Roman" w:cs="Times New Roman"/>
                <w:color w:val="auto"/>
                <w:lang w:eastAsia="en-US" w:bidi="ar-SA"/>
              </w:rPr>
              <w:t xml:space="preserve"> </w:t>
            </w:r>
            <w:r w:rsidRPr="00705AD9">
              <w:rPr>
                <w:rFonts w:ascii="Times New Roman" w:eastAsia="Times New Roman" w:hAnsi="Times New Roman" w:cs="Times New Roman"/>
                <w:color w:val="auto"/>
                <w:lang w:val="en-US" w:eastAsia="en-US" w:bidi="ar-SA"/>
              </w:rPr>
              <w:t>Samurai</w:t>
            </w:r>
            <w:r w:rsidRPr="00705AD9">
              <w:rPr>
                <w:rFonts w:ascii="Times New Roman" w:eastAsia="Times New Roman" w:hAnsi="Times New Roman" w:cs="Times New Roman"/>
                <w:color w:val="auto"/>
                <w:lang w:eastAsia="en-US" w:bidi="ar-SA"/>
              </w:rPr>
              <w:t xml:space="preserve">, </w:t>
            </w:r>
            <w:proofErr w:type="spellStart"/>
            <w:r w:rsidRPr="00705AD9">
              <w:rPr>
                <w:rFonts w:ascii="Times New Roman" w:eastAsia="Times New Roman" w:hAnsi="Times New Roman" w:cs="Times New Roman"/>
                <w:color w:val="auto"/>
                <w:lang w:val="en-US" w:eastAsia="en-US" w:bidi="ar-SA"/>
              </w:rPr>
              <w:t>Jimny</w:t>
            </w:r>
            <w:proofErr w:type="spellEnd"/>
            <w:r w:rsidRPr="00705AD9">
              <w:rPr>
                <w:rFonts w:ascii="Times New Roman" w:eastAsia="Times New Roman" w:hAnsi="Times New Roman" w:cs="Times New Roman"/>
                <w:color w:val="auto"/>
                <w:lang w:eastAsia="en-US" w:bidi="ar-SA"/>
              </w:rPr>
              <w:t xml:space="preserve">, </w:t>
            </w:r>
            <w:proofErr w:type="spellStart"/>
            <w:r w:rsidRPr="00705AD9">
              <w:rPr>
                <w:rFonts w:ascii="Times New Roman" w:eastAsia="Times New Roman" w:hAnsi="Times New Roman" w:cs="Times New Roman"/>
                <w:color w:val="auto"/>
                <w:lang w:val="en-US" w:eastAsia="en-US" w:bidi="ar-SA"/>
              </w:rPr>
              <w:t>Vitara</w:t>
            </w:r>
            <w:proofErr w:type="spellEnd"/>
            <w:r w:rsidRPr="00705AD9">
              <w:rPr>
                <w:rFonts w:ascii="Times New Roman" w:eastAsia="Times New Roman" w:hAnsi="Times New Roman" w:cs="Times New Roman"/>
                <w:color w:val="auto"/>
                <w:lang w:eastAsia="en-US" w:bidi="ar-SA"/>
              </w:rPr>
              <w:t xml:space="preserve">. и их </w:t>
            </w:r>
            <w:proofErr w:type="spellStart"/>
            <w:r w:rsidRPr="00705AD9">
              <w:rPr>
                <w:rFonts w:ascii="Times New Roman" w:eastAsia="Times New Roman" w:hAnsi="Times New Roman" w:cs="Times New Roman"/>
                <w:color w:val="auto"/>
                <w:lang w:eastAsia="en-US" w:bidi="ar-SA"/>
              </w:rPr>
              <w:t>модиф</w:t>
            </w:r>
            <w:proofErr w:type="spellEnd"/>
            <w:r w:rsidRPr="00705AD9">
              <w:rPr>
                <w:rFonts w:ascii="Times New Roman" w:eastAsia="Times New Roman" w:hAnsi="Times New Roman" w:cs="Times New Roman"/>
                <w:color w:val="auto"/>
                <w:lang w:eastAsia="en-US" w:bidi="ar-SA"/>
              </w:rPr>
              <w:t xml:space="preserve">  </w:t>
            </w:r>
          </w:p>
        </w:tc>
        <w:tc>
          <w:tcPr>
            <w:tcW w:w="3396"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1200 кг</w:t>
            </w:r>
          </w:p>
        </w:tc>
      </w:tr>
      <w:tr w:rsidR="00DE139B" w:rsidRPr="000614EB" w:rsidTr="00094133">
        <w:trPr>
          <w:jc w:val="center"/>
        </w:trPr>
        <w:tc>
          <w:tcPr>
            <w:tcW w:w="4536"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val="en-US" w:eastAsia="en-US" w:bidi="ar-SA"/>
              </w:rPr>
              <w:t>Daihatsu</w:t>
            </w:r>
            <w:r w:rsidRPr="00705AD9">
              <w:rPr>
                <w:rFonts w:ascii="Times New Roman" w:eastAsia="Times New Roman" w:hAnsi="Times New Roman" w:cs="Times New Roman"/>
                <w:color w:val="auto"/>
                <w:lang w:eastAsia="en-US" w:bidi="ar-SA"/>
              </w:rPr>
              <w:t xml:space="preserve"> </w:t>
            </w:r>
            <w:r w:rsidRPr="00705AD9">
              <w:rPr>
                <w:rFonts w:ascii="Times New Roman" w:eastAsia="Times New Roman" w:hAnsi="Times New Roman" w:cs="Times New Roman"/>
                <w:color w:val="auto"/>
                <w:lang w:val="en-US" w:eastAsia="en-US" w:bidi="ar-SA"/>
              </w:rPr>
              <w:t>Rocky</w:t>
            </w:r>
            <w:r w:rsidRPr="00705AD9">
              <w:rPr>
                <w:rFonts w:ascii="Times New Roman" w:eastAsia="Times New Roman" w:hAnsi="Times New Roman" w:cs="Times New Roman"/>
                <w:color w:val="auto"/>
                <w:lang w:eastAsia="en-US" w:bidi="ar-SA"/>
              </w:rPr>
              <w:t xml:space="preserve">, </w:t>
            </w:r>
            <w:proofErr w:type="spellStart"/>
            <w:r w:rsidRPr="00705AD9">
              <w:rPr>
                <w:rFonts w:ascii="Times New Roman" w:eastAsia="Times New Roman" w:hAnsi="Times New Roman" w:cs="Times New Roman"/>
                <w:color w:val="auto"/>
                <w:lang w:val="en-US" w:eastAsia="en-US" w:bidi="ar-SA"/>
              </w:rPr>
              <w:t>Feroza</w:t>
            </w:r>
            <w:proofErr w:type="spellEnd"/>
            <w:r w:rsidRPr="00705AD9">
              <w:rPr>
                <w:rFonts w:ascii="Times New Roman" w:eastAsia="Times New Roman" w:hAnsi="Times New Roman" w:cs="Times New Roman"/>
                <w:color w:val="auto"/>
                <w:lang w:eastAsia="en-US" w:bidi="ar-SA"/>
              </w:rPr>
              <w:t xml:space="preserve">, </w:t>
            </w:r>
            <w:r w:rsidRPr="00705AD9">
              <w:rPr>
                <w:rFonts w:ascii="Times New Roman" w:eastAsia="Times New Roman" w:hAnsi="Times New Roman" w:cs="Times New Roman"/>
                <w:color w:val="auto"/>
                <w:lang w:val="en-US" w:eastAsia="en-US" w:bidi="ar-SA"/>
              </w:rPr>
              <w:t>Rugger</w:t>
            </w:r>
          </w:p>
        </w:tc>
        <w:tc>
          <w:tcPr>
            <w:tcW w:w="3396"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1400 кг</w:t>
            </w:r>
          </w:p>
        </w:tc>
      </w:tr>
      <w:tr w:rsidR="00DE139B" w:rsidRPr="000614EB" w:rsidTr="00094133">
        <w:trPr>
          <w:jc w:val="center"/>
        </w:trPr>
        <w:tc>
          <w:tcPr>
            <w:tcW w:w="4536"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lastRenderedPageBreak/>
              <w:t>УАЗ всех модификаций и ГАЗ 69,</w:t>
            </w:r>
            <w:r>
              <w:rPr>
                <w:rFonts w:ascii="Times New Roman" w:eastAsia="Times New Roman" w:hAnsi="Times New Roman" w:cs="Times New Roman"/>
                <w:color w:val="auto"/>
                <w:lang w:eastAsia="en-US" w:bidi="ar-SA"/>
              </w:rPr>
              <w:t xml:space="preserve"> </w:t>
            </w:r>
            <w:r w:rsidRPr="00705AD9">
              <w:rPr>
                <w:rFonts w:ascii="Times New Roman" w:eastAsia="Times New Roman" w:hAnsi="Times New Roman" w:cs="Times New Roman"/>
                <w:color w:val="auto"/>
                <w:lang w:eastAsia="en-US" w:bidi="ar-SA"/>
              </w:rPr>
              <w:t xml:space="preserve">69А, </w:t>
            </w:r>
            <w:r w:rsidRPr="00705AD9">
              <w:rPr>
                <w:rFonts w:ascii="Times New Roman" w:eastAsia="Times New Roman" w:hAnsi="Times New Roman" w:cs="Times New Roman"/>
                <w:color w:val="auto"/>
                <w:lang w:val="en-US" w:eastAsia="en-US" w:bidi="ar-SA"/>
              </w:rPr>
              <w:t>Jeep</w:t>
            </w:r>
            <w:r w:rsidRPr="00705AD9">
              <w:rPr>
                <w:rFonts w:ascii="Times New Roman" w:eastAsia="Times New Roman" w:hAnsi="Times New Roman" w:cs="Times New Roman"/>
                <w:color w:val="auto"/>
                <w:lang w:eastAsia="en-US" w:bidi="ar-SA"/>
              </w:rPr>
              <w:t xml:space="preserve"> </w:t>
            </w:r>
            <w:r w:rsidRPr="00705AD9">
              <w:rPr>
                <w:rFonts w:ascii="Times New Roman" w:eastAsia="Times New Roman" w:hAnsi="Times New Roman" w:cs="Times New Roman"/>
                <w:color w:val="auto"/>
                <w:lang w:val="en-US" w:eastAsia="en-US" w:bidi="ar-SA"/>
              </w:rPr>
              <w:t>Wrangler</w:t>
            </w:r>
            <w:r w:rsidRPr="00705AD9">
              <w:rPr>
                <w:rFonts w:ascii="Times New Roman" w:eastAsia="Times New Roman" w:hAnsi="Times New Roman" w:cs="Times New Roman"/>
                <w:color w:val="auto"/>
                <w:lang w:eastAsia="en-US" w:bidi="ar-SA"/>
              </w:rPr>
              <w:t xml:space="preserve">, </w:t>
            </w:r>
            <w:proofErr w:type="spellStart"/>
            <w:r w:rsidRPr="00705AD9">
              <w:rPr>
                <w:rFonts w:ascii="Times New Roman" w:eastAsia="Times New Roman" w:hAnsi="Times New Roman" w:cs="Times New Roman"/>
                <w:color w:val="auto"/>
                <w:lang w:eastAsia="en-US" w:bidi="ar-SA"/>
              </w:rPr>
              <w:t>Jeep</w:t>
            </w:r>
            <w:proofErr w:type="spellEnd"/>
            <w:r w:rsidRPr="00705AD9">
              <w:rPr>
                <w:rFonts w:ascii="Times New Roman" w:eastAsia="Times New Roman" w:hAnsi="Times New Roman" w:cs="Times New Roman"/>
                <w:color w:val="auto"/>
                <w:lang w:eastAsia="en-US" w:bidi="ar-SA"/>
              </w:rPr>
              <w:t xml:space="preserve"> </w:t>
            </w:r>
            <w:proofErr w:type="spellStart"/>
            <w:r w:rsidRPr="00705AD9">
              <w:rPr>
                <w:rFonts w:ascii="Times New Roman" w:eastAsia="Times New Roman" w:hAnsi="Times New Roman" w:cs="Times New Roman"/>
                <w:color w:val="auto"/>
                <w:lang w:eastAsia="en-US" w:bidi="ar-SA"/>
              </w:rPr>
              <w:t>Cheroke</w:t>
            </w:r>
            <w:proofErr w:type="spellEnd"/>
          </w:p>
        </w:tc>
        <w:tc>
          <w:tcPr>
            <w:tcW w:w="3396"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1</w:t>
            </w:r>
            <w:r w:rsidRPr="00705AD9">
              <w:rPr>
                <w:rFonts w:ascii="Times New Roman" w:eastAsia="Times New Roman" w:hAnsi="Times New Roman" w:cs="Times New Roman"/>
                <w:color w:val="auto"/>
                <w:lang w:val="en-US" w:eastAsia="en-US" w:bidi="ar-SA"/>
              </w:rPr>
              <w:t xml:space="preserve">600 </w:t>
            </w:r>
            <w:r w:rsidRPr="00705AD9">
              <w:rPr>
                <w:rFonts w:ascii="Times New Roman" w:eastAsia="Times New Roman" w:hAnsi="Times New Roman" w:cs="Times New Roman"/>
                <w:color w:val="auto"/>
                <w:lang w:eastAsia="en-US" w:bidi="ar-SA"/>
              </w:rPr>
              <w:t>кг</w:t>
            </w:r>
          </w:p>
        </w:tc>
      </w:tr>
      <w:tr w:rsidR="00DE139B" w:rsidRPr="000614EB" w:rsidTr="00094133">
        <w:trPr>
          <w:jc w:val="center"/>
        </w:trPr>
        <w:tc>
          <w:tcPr>
            <w:tcW w:w="4536" w:type="dxa"/>
          </w:tcPr>
          <w:p w:rsidR="00DE139B" w:rsidRPr="00705AD9" w:rsidRDefault="00DE139B" w:rsidP="00094133">
            <w:pPr>
              <w:pStyle w:val="a4"/>
              <w:spacing w:line="276" w:lineRule="auto"/>
              <w:jc w:val="both"/>
              <w:rPr>
                <w:rFonts w:ascii="Times New Roman" w:eastAsia="Times New Roman" w:hAnsi="Times New Roman" w:cs="Times New Roman"/>
                <w:color w:val="auto"/>
                <w:lang w:val="en-US" w:eastAsia="en-US" w:bidi="ar-SA"/>
              </w:rPr>
            </w:pPr>
            <w:r w:rsidRPr="00705AD9">
              <w:rPr>
                <w:rFonts w:ascii="Times New Roman" w:eastAsia="Times New Roman" w:hAnsi="Times New Roman" w:cs="Times New Roman"/>
                <w:color w:val="auto"/>
                <w:lang w:val="en-US" w:eastAsia="en-US" w:bidi="ar-SA"/>
              </w:rPr>
              <w:t>Land Rover</w:t>
            </w:r>
          </w:p>
        </w:tc>
        <w:tc>
          <w:tcPr>
            <w:tcW w:w="3396"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val="en-US" w:eastAsia="en-US" w:bidi="ar-SA"/>
              </w:rPr>
              <w:t xml:space="preserve">1750 </w:t>
            </w:r>
            <w:r w:rsidRPr="00705AD9">
              <w:rPr>
                <w:rFonts w:ascii="Times New Roman" w:eastAsia="Times New Roman" w:hAnsi="Times New Roman" w:cs="Times New Roman"/>
                <w:color w:val="auto"/>
                <w:lang w:eastAsia="en-US" w:bidi="ar-SA"/>
              </w:rPr>
              <w:t>кг</w:t>
            </w:r>
          </w:p>
        </w:tc>
      </w:tr>
      <w:tr w:rsidR="00DE139B" w:rsidRPr="000614EB" w:rsidTr="00094133">
        <w:trPr>
          <w:jc w:val="center"/>
        </w:trPr>
        <w:tc>
          <w:tcPr>
            <w:tcW w:w="4536" w:type="dxa"/>
          </w:tcPr>
          <w:p w:rsidR="00DE139B" w:rsidRPr="00705AD9" w:rsidRDefault="00DE139B" w:rsidP="00094133">
            <w:pPr>
              <w:pStyle w:val="a4"/>
              <w:spacing w:line="276" w:lineRule="auto"/>
              <w:jc w:val="both"/>
              <w:rPr>
                <w:rFonts w:ascii="Times New Roman" w:eastAsia="Times New Roman" w:hAnsi="Times New Roman" w:cs="Times New Roman"/>
                <w:color w:val="auto"/>
                <w:lang w:val="en-US" w:eastAsia="en-US" w:bidi="ar-SA"/>
              </w:rPr>
            </w:pPr>
            <w:r w:rsidRPr="00705AD9">
              <w:rPr>
                <w:rFonts w:ascii="Times New Roman" w:eastAsia="Times New Roman" w:hAnsi="Times New Roman" w:cs="Times New Roman"/>
                <w:color w:val="auto"/>
                <w:lang w:val="en-US" w:eastAsia="en-US" w:bidi="ar-SA"/>
              </w:rPr>
              <w:t>Toyota</w:t>
            </w:r>
          </w:p>
        </w:tc>
        <w:tc>
          <w:tcPr>
            <w:tcW w:w="3396"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val="en-US" w:eastAsia="en-US" w:bidi="ar-SA"/>
              </w:rPr>
              <w:t xml:space="preserve">1750 </w:t>
            </w:r>
            <w:r w:rsidRPr="00705AD9">
              <w:rPr>
                <w:rFonts w:ascii="Times New Roman" w:eastAsia="Times New Roman" w:hAnsi="Times New Roman" w:cs="Times New Roman"/>
                <w:color w:val="auto"/>
                <w:lang w:eastAsia="en-US" w:bidi="ar-SA"/>
              </w:rPr>
              <w:t>кг</w:t>
            </w:r>
          </w:p>
        </w:tc>
      </w:tr>
      <w:tr w:rsidR="00DE139B" w:rsidRPr="000614EB" w:rsidTr="00094133">
        <w:trPr>
          <w:jc w:val="center"/>
        </w:trPr>
        <w:tc>
          <w:tcPr>
            <w:tcW w:w="4536"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Не вошедшие в список выше</w:t>
            </w:r>
          </w:p>
        </w:tc>
        <w:tc>
          <w:tcPr>
            <w:tcW w:w="3396"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1750 кг</w:t>
            </w:r>
          </w:p>
        </w:tc>
      </w:tr>
    </w:tbl>
    <w:p w:rsidR="00DE139B" w:rsidRPr="007C02D1" w:rsidRDefault="00DE139B" w:rsidP="00DE139B">
      <w:pPr>
        <w:pStyle w:val="a4"/>
        <w:spacing w:line="276" w:lineRule="auto"/>
        <w:ind w:firstLine="567"/>
        <w:jc w:val="both"/>
        <w:rPr>
          <w:rFonts w:ascii="Times New Roman" w:eastAsia="Times New Roman" w:hAnsi="Times New Roman" w:cs="Times New Roman"/>
          <w:color w:val="auto"/>
          <w:sz w:val="16"/>
          <w:szCs w:val="16"/>
          <w:lang w:eastAsia="en-US" w:bidi="ar-SA"/>
        </w:rPr>
      </w:pPr>
    </w:p>
    <w:p w:rsidR="00DE139B" w:rsidRPr="000614EB" w:rsidRDefault="00DE139B" w:rsidP="00DE139B">
      <w:pPr>
        <w:pStyle w:val="a4"/>
        <w:spacing w:line="276" w:lineRule="auto"/>
        <w:ind w:firstLine="567"/>
        <w:jc w:val="both"/>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Рекомендуемая ширина шины зависит от веса автомобиля и должна составлять.</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tblGrid>
      <w:tr w:rsidR="00DE139B" w:rsidRPr="000614EB" w:rsidTr="00094133">
        <w:tc>
          <w:tcPr>
            <w:tcW w:w="2410"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Масса автомобиля кг</w:t>
            </w:r>
          </w:p>
        </w:tc>
        <w:tc>
          <w:tcPr>
            <w:tcW w:w="2693"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Ширина шины не более</w:t>
            </w:r>
          </w:p>
        </w:tc>
      </w:tr>
      <w:tr w:rsidR="00DE139B" w:rsidRPr="000614EB" w:rsidTr="00094133">
        <w:tc>
          <w:tcPr>
            <w:tcW w:w="2410"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От 1200 до 1500</w:t>
            </w:r>
          </w:p>
        </w:tc>
        <w:tc>
          <w:tcPr>
            <w:tcW w:w="2693"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240 мм</w:t>
            </w:r>
          </w:p>
        </w:tc>
      </w:tr>
      <w:tr w:rsidR="00DE139B" w:rsidRPr="000614EB" w:rsidTr="00094133">
        <w:tc>
          <w:tcPr>
            <w:tcW w:w="2410"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 xml:space="preserve">От 1501 до 1800 </w:t>
            </w:r>
          </w:p>
        </w:tc>
        <w:tc>
          <w:tcPr>
            <w:tcW w:w="2693"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267 мм</w:t>
            </w:r>
          </w:p>
        </w:tc>
      </w:tr>
      <w:tr w:rsidR="00DE139B" w:rsidRPr="000614EB" w:rsidTr="00094133">
        <w:tc>
          <w:tcPr>
            <w:tcW w:w="2410"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От 1801 до 2100</w:t>
            </w:r>
          </w:p>
        </w:tc>
        <w:tc>
          <w:tcPr>
            <w:tcW w:w="2693"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305 мм</w:t>
            </w:r>
          </w:p>
        </w:tc>
      </w:tr>
      <w:tr w:rsidR="00DE139B" w:rsidRPr="000614EB" w:rsidTr="00094133">
        <w:tc>
          <w:tcPr>
            <w:tcW w:w="2410"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 xml:space="preserve">От 2101 до 3500 </w:t>
            </w:r>
          </w:p>
        </w:tc>
        <w:tc>
          <w:tcPr>
            <w:tcW w:w="2693" w:type="dxa"/>
          </w:tcPr>
          <w:p w:rsidR="00DE139B" w:rsidRPr="00705AD9" w:rsidRDefault="00DE139B" w:rsidP="00094133">
            <w:pPr>
              <w:pStyle w:val="a4"/>
              <w:spacing w:line="276" w:lineRule="auto"/>
              <w:jc w:val="both"/>
              <w:rPr>
                <w:rFonts w:ascii="Times New Roman" w:eastAsia="Times New Roman" w:hAnsi="Times New Roman" w:cs="Times New Roman"/>
                <w:color w:val="auto"/>
                <w:lang w:eastAsia="en-US" w:bidi="ar-SA"/>
              </w:rPr>
            </w:pPr>
            <w:r w:rsidRPr="00705AD9">
              <w:rPr>
                <w:rFonts w:ascii="Times New Roman" w:eastAsia="Times New Roman" w:hAnsi="Times New Roman" w:cs="Times New Roman"/>
                <w:color w:val="auto"/>
                <w:lang w:eastAsia="en-US" w:bidi="ar-SA"/>
              </w:rPr>
              <w:t>343 мм</w:t>
            </w:r>
          </w:p>
        </w:tc>
      </w:tr>
    </w:tbl>
    <w:p w:rsidR="00DE139B" w:rsidRPr="000614EB" w:rsidRDefault="00DE139B" w:rsidP="00DE139B">
      <w:pPr>
        <w:pStyle w:val="a4"/>
        <w:spacing w:line="276" w:lineRule="auto"/>
        <w:ind w:firstLine="567"/>
        <w:jc w:val="both"/>
        <w:rPr>
          <w:rFonts w:ascii="Times New Roman" w:eastAsia="Times New Roman" w:hAnsi="Times New Roman" w:cs="Times New Roman"/>
          <w:color w:val="auto"/>
          <w:highlight w:val="yellow"/>
          <w:lang w:eastAsia="en-US" w:bidi="ar-SA"/>
        </w:rPr>
      </w:pPr>
    </w:p>
    <w:p w:rsidR="00DE139B" w:rsidRPr="000614EB" w:rsidRDefault="00DE139B" w:rsidP="00DE139B">
      <w:pPr>
        <w:pStyle w:val="a4"/>
        <w:spacing w:line="276" w:lineRule="auto"/>
        <w:ind w:firstLine="567"/>
        <w:jc w:val="both"/>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На автомобилях с мягким верхом каркас безопасности обязателен, также обязательная установка жесткую крышу (защиту) выполненную из цельного куска метала над кабиной/отсеком экипажа. При этом, по ширине эта крыша должна быть не менее ширины верхней части рамки лобового стекла, а по длине простираться от рамки лобового стекла до наиболее удаленной от нее одной из вертикальных плоскостей, проходящих через задние кромки спинок передних сидений или главную дугу каркаса безопасности. Толщина панели должна быть выполнена;</w:t>
      </w:r>
    </w:p>
    <w:p w:rsidR="00DE139B" w:rsidRPr="000614EB" w:rsidRDefault="00DE139B" w:rsidP="00DE139B">
      <w:pPr>
        <w:pStyle w:val="a4"/>
        <w:spacing w:line="276" w:lineRule="auto"/>
        <w:ind w:firstLine="567"/>
        <w:jc w:val="both"/>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 из стали толщина не менее 1 мм (при этом допускается точечная сварка к элементам каркаса). </w:t>
      </w:r>
    </w:p>
    <w:p w:rsidR="00DE139B" w:rsidRPr="000614EB" w:rsidRDefault="00DE139B" w:rsidP="00DE139B">
      <w:pPr>
        <w:pStyle w:val="a4"/>
        <w:spacing w:line="276" w:lineRule="auto"/>
        <w:ind w:firstLine="567"/>
        <w:jc w:val="both"/>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из алюминия толщина не менее 1,5 мм (крепление к элементам каркаса только хомутами, клёпка недопустима).</w:t>
      </w:r>
    </w:p>
    <w:p w:rsidR="00DE139B" w:rsidRPr="000614EB" w:rsidRDefault="00DE139B" w:rsidP="00DE139B">
      <w:pPr>
        <w:pStyle w:val="a4"/>
        <w:spacing w:line="276" w:lineRule="auto"/>
        <w:ind w:firstLine="567"/>
        <w:jc w:val="both"/>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 из </w:t>
      </w:r>
      <w:proofErr w:type="spellStart"/>
      <w:r w:rsidRPr="000614EB">
        <w:rPr>
          <w:rFonts w:ascii="Times New Roman" w:eastAsia="Times New Roman" w:hAnsi="Times New Roman" w:cs="Times New Roman"/>
          <w:color w:val="auto"/>
          <w:lang w:eastAsia="en-US" w:bidi="ar-SA"/>
        </w:rPr>
        <w:t>неколющегося</w:t>
      </w:r>
      <w:proofErr w:type="spellEnd"/>
      <w:r w:rsidRPr="000614EB">
        <w:rPr>
          <w:rFonts w:ascii="Times New Roman" w:eastAsia="Times New Roman" w:hAnsi="Times New Roman" w:cs="Times New Roman"/>
          <w:color w:val="auto"/>
          <w:lang w:eastAsia="en-US" w:bidi="ar-SA"/>
        </w:rPr>
        <w:t xml:space="preserve"> пластика и композитного материала, толщина не менее 3 мм (крепление к элементам каркаса только хомутами, клёпка недопустима).</w:t>
      </w:r>
    </w:p>
    <w:p w:rsidR="00DE139B" w:rsidRDefault="00DE139B" w:rsidP="00DE139B">
      <w:pPr>
        <w:pStyle w:val="a4"/>
        <w:spacing w:line="276" w:lineRule="auto"/>
        <w:ind w:firstLine="567"/>
        <w:jc w:val="both"/>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Для остальных автомобилей категории ТР С, каркас безопасности рекомендован. </w:t>
      </w:r>
    </w:p>
    <w:p w:rsidR="00DE139B" w:rsidRPr="007C02D1" w:rsidRDefault="00DE139B" w:rsidP="00DE139B">
      <w:pPr>
        <w:pStyle w:val="a4"/>
        <w:spacing w:line="276" w:lineRule="auto"/>
        <w:ind w:firstLine="567"/>
        <w:jc w:val="both"/>
        <w:rPr>
          <w:rFonts w:ascii="Times New Roman" w:hAnsi="Times New Roman" w:cs="Times New Roman"/>
        </w:rPr>
      </w:pPr>
      <w:r w:rsidRPr="007C02D1">
        <w:rPr>
          <w:rFonts w:ascii="Times New Roman" w:hAnsi="Times New Roman" w:cs="Times New Roman"/>
        </w:rPr>
        <w:t>По остальным техническим требованиям к автомобилям, следует руководствоваться ТТ РАФ 2018 категории ТР-1</w:t>
      </w:r>
      <w:r>
        <w:rPr>
          <w:rFonts w:ascii="Times New Roman" w:hAnsi="Times New Roman" w:cs="Times New Roman"/>
        </w:rPr>
        <w:t>.</w:t>
      </w:r>
    </w:p>
    <w:p w:rsidR="00DE139B" w:rsidRPr="007C02D1" w:rsidRDefault="00DE139B" w:rsidP="00DE139B">
      <w:pPr>
        <w:pStyle w:val="a4"/>
        <w:spacing w:line="276" w:lineRule="auto"/>
        <w:ind w:firstLine="567"/>
        <w:jc w:val="both"/>
        <w:rPr>
          <w:rFonts w:ascii="Times New Roman" w:hAnsi="Times New Roman" w:cs="Times New Roman"/>
        </w:rPr>
      </w:pPr>
      <w:r w:rsidRPr="007C02D1">
        <w:rPr>
          <w:rFonts w:ascii="Times New Roman" w:hAnsi="Times New Roman" w:cs="Times New Roman"/>
        </w:rPr>
        <w:t>Разрешено переносить в кузов и заменять топливные баки</w:t>
      </w:r>
      <w:r>
        <w:rPr>
          <w:rFonts w:ascii="Times New Roman" w:hAnsi="Times New Roman" w:cs="Times New Roman"/>
        </w:rPr>
        <w:t xml:space="preserve">, </w:t>
      </w:r>
      <w:r w:rsidRPr="007C02D1">
        <w:rPr>
          <w:rFonts w:ascii="Times New Roman" w:hAnsi="Times New Roman" w:cs="Times New Roman"/>
        </w:rPr>
        <w:t>на топливный бак заводского изготовления. При этом бак должен быть надежно закреплен и, в случае отсутствия перегородки, отделяющий отсек экипажа от задней части кузова, бак должен быть защищен кожухом из негорючего материала.</w:t>
      </w:r>
    </w:p>
    <w:p w:rsidR="00DE139B" w:rsidRDefault="00DE139B" w:rsidP="00DE139B">
      <w:pPr>
        <w:pStyle w:val="a4"/>
        <w:spacing w:line="276" w:lineRule="auto"/>
        <w:ind w:firstLine="567"/>
        <w:jc w:val="both"/>
        <w:rPr>
          <w:rFonts w:ascii="Times New Roman" w:hAnsi="Times New Roman" w:cs="Times New Roman"/>
          <w:spacing w:val="-4"/>
        </w:rPr>
      </w:pPr>
      <w:r w:rsidRPr="00546597">
        <w:rPr>
          <w:rFonts w:ascii="Times New Roman" w:hAnsi="Times New Roman" w:cs="Times New Roman"/>
          <w:b/>
          <w:spacing w:val="-4"/>
        </w:rPr>
        <w:t>ТР1</w:t>
      </w:r>
      <w:r w:rsidRPr="00EC47FE">
        <w:rPr>
          <w:rFonts w:ascii="Times New Roman" w:hAnsi="Times New Roman" w:cs="Times New Roman"/>
          <w:spacing w:val="-4"/>
        </w:rPr>
        <w:t xml:space="preserve"> - автомобили группы </w:t>
      </w:r>
      <w:r w:rsidRPr="00EC47FE">
        <w:rPr>
          <w:rFonts w:ascii="Times New Roman" w:hAnsi="Times New Roman" w:cs="Times New Roman"/>
          <w:spacing w:val="-4"/>
          <w:lang w:val="en-US" w:eastAsia="en-US" w:bidi="en-US"/>
        </w:rPr>
        <w:t>TP</w:t>
      </w:r>
      <w:r w:rsidRPr="00EC47FE">
        <w:rPr>
          <w:rFonts w:ascii="Times New Roman" w:hAnsi="Times New Roman" w:cs="Times New Roman"/>
          <w:spacing w:val="-4"/>
          <w:lang w:eastAsia="en-US" w:bidi="en-US"/>
        </w:rPr>
        <w:t xml:space="preserve"> </w:t>
      </w:r>
      <w:r>
        <w:rPr>
          <w:rFonts w:ascii="Times New Roman" w:hAnsi="Times New Roman" w:cs="Times New Roman"/>
          <w:spacing w:val="-4"/>
        </w:rPr>
        <w:t xml:space="preserve">1, </w:t>
      </w:r>
      <w:r w:rsidRPr="00EC47FE">
        <w:rPr>
          <w:rFonts w:ascii="Times New Roman" w:hAnsi="Times New Roman" w:cs="Times New Roman"/>
          <w:spacing w:val="-4"/>
        </w:rPr>
        <w:t xml:space="preserve">подготовленные в соответствии с техническими требованиями, изложенными в </w:t>
      </w:r>
      <w:proofErr w:type="spellStart"/>
      <w:r w:rsidRPr="00EC47FE">
        <w:rPr>
          <w:rFonts w:ascii="Times New Roman" w:hAnsi="Times New Roman" w:cs="Times New Roman"/>
          <w:spacing w:val="-4"/>
        </w:rPr>
        <w:t>КиТТ</w:t>
      </w:r>
      <w:proofErr w:type="spellEnd"/>
      <w:r w:rsidRPr="00EC47FE">
        <w:rPr>
          <w:rFonts w:ascii="Times New Roman" w:hAnsi="Times New Roman" w:cs="Times New Roman"/>
          <w:spacing w:val="-4"/>
        </w:rPr>
        <w:t xml:space="preserve"> и ППТР.</w:t>
      </w:r>
    </w:p>
    <w:p w:rsidR="00DE139B" w:rsidRPr="007C02D1" w:rsidRDefault="00DE139B" w:rsidP="00DE139B">
      <w:pPr>
        <w:pStyle w:val="a4"/>
        <w:spacing w:line="276" w:lineRule="auto"/>
        <w:ind w:firstLine="567"/>
        <w:jc w:val="both"/>
        <w:rPr>
          <w:rFonts w:ascii="Times New Roman" w:hAnsi="Times New Roman" w:cs="Times New Roman"/>
        </w:rPr>
      </w:pPr>
      <w:r w:rsidRPr="007C02D1">
        <w:rPr>
          <w:rFonts w:ascii="Times New Roman" w:hAnsi="Times New Roman" w:cs="Times New Roman"/>
        </w:rPr>
        <w:t xml:space="preserve">Разрешается установка не более двух аккумуляторов, подключённых к </w:t>
      </w:r>
      <w:proofErr w:type="spellStart"/>
      <w:r w:rsidRPr="007C02D1">
        <w:rPr>
          <w:rFonts w:ascii="Times New Roman" w:hAnsi="Times New Roman" w:cs="Times New Roman"/>
        </w:rPr>
        <w:t>электросистеме</w:t>
      </w:r>
      <w:proofErr w:type="spellEnd"/>
      <w:r w:rsidRPr="007C02D1">
        <w:rPr>
          <w:rFonts w:ascii="Times New Roman" w:hAnsi="Times New Roman" w:cs="Times New Roman"/>
        </w:rPr>
        <w:t xml:space="preserve"> автомобиля.</w:t>
      </w:r>
    </w:p>
    <w:p w:rsidR="00DE139B" w:rsidRPr="007C02D1" w:rsidRDefault="00DE139B" w:rsidP="00DE139B">
      <w:pPr>
        <w:pStyle w:val="a4"/>
        <w:spacing w:line="276" w:lineRule="auto"/>
        <w:ind w:firstLine="567"/>
        <w:jc w:val="both"/>
        <w:rPr>
          <w:rFonts w:ascii="Times New Roman" w:hAnsi="Times New Roman" w:cs="Times New Roman"/>
        </w:rPr>
      </w:pPr>
      <w:r w:rsidRPr="007C02D1">
        <w:rPr>
          <w:rFonts w:ascii="Times New Roman" w:hAnsi="Times New Roman" w:cs="Times New Roman"/>
        </w:rPr>
        <w:t xml:space="preserve">Разрешены изменения, указанные в п.3.15 Технических требований к автомобилям для </w:t>
      </w:r>
      <w:proofErr w:type="spellStart"/>
      <w:r w:rsidRPr="007C02D1">
        <w:rPr>
          <w:rFonts w:ascii="Times New Roman" w:hAnsi="Times New Roman" w:cs="Times New Roman"/>
        </w:rPr>
        <w:t>трофи</w:t>
      </w:r>
      <w:proofErr w:type="spellEnd"/>
      <w:r w:rsidRPr="007C02D1">
        <w:rPr>
          <w:rFonts w:ascii="Times New Roman" w:hAnsi="Times New Roman" w:cs="Times New Roman"/>
        </w:rPr>
        <w:t>-рейдов 2018 года РАФ.</w:t>
      </w:r>
    </w:p>
    <w:p w:rsidR="00DE139B" w:rsidRPr="00EC47FE" w:rsidRDefault="00DE139B" w:rsidP="00DE139B">
      <w:pPr>
        <w:pStyle w:val="a4"/>
        <w:spacing w:line="276" w:lineRule="auto"/>
        <w:ind w:firstLine="567"/>
        <w:jc w:val="both"/>
        <w:rPr>
          <w:rFonts w:ascii="Times New Roman" w:hAnsi="Times New Roman" w:cs="Times New Roman"/>
          <w:spacing w:val="-4"/>
        </w:rPr>
      </w:pPr>
      <w:r w:rsidRPr="00892117">
        <w:rPr>
          <w:rFonts w:ascii="Times New Roman" w:hAnsi="Times New Roman" w:cs="Times New Roman"/>
          <w:b/>
          <w:spacing w:val="-4"/>
        </w:rPr>
        <w:t>ТР2</w:t>
      </w:r>
      <w:r w:rsidRPr="00EC47FE">
        <w:rPr>
          <w:rFonts w:ascii="Times New Roman" w:hAnsi="Times New Roman" w:cs="Times New Roman"/>
          <w:spacing w:val="-4"/>
        </w:rPr>
        <w:t xml:space="preserve"> - автомобили группы ТР2</w:t>
      </w:r>
      <w:r>
        <w:rPr>
          <w:rFonts w:ascii="Times New Roman" w:hAnsi="Times New Roman" w:cs="Times New Roman"/>
          <w:spacing w:val="-4"/>
        </w:rPr>
        <w:t xml:space="preserve">, </w:t>
      </w:r>
      <w:r w:rsidRPr="00EC47FE">
        <w:rPr>
          <w:rFonts w:ascii="Times New Roman" w:hAnsi="Times New Roman" w:cs="Times New Roman"/>
          <w:spacing w:val="-4"/>
        </w:rPr>
        <w:t xml:space="preserve">подготовленные в соответствии с техническими требованиями, изложенными в </w:t>
      </w:r>
      <w:proofErr w:type="spellStart"/>
      <w:r w:rsidRPr="00EC47FE">
        <w:rPr>
          <w:rFonts w:ascii="Times New Roman" w:hAnsi="Times New Roman" w:cs="Times New Roman"/>
          <w:spacing w:val="-4"/>
        </w:rPr>
        <w:t>КиТТ</w:t>
      </w:r>
      <w:proofErr w:type="spellEnd"/>
      <w:r w:rsidRPr="00EC47FE">
        <w:rPr>
          <w:rFonts w:ascii="Times New Roman" w:hAnsi="Times New Roman" w:cs="Times New Roman"/>
          <w:spacing w:val="-4"/>
        </w:rPr>
        <w:t xml:space="preserve"> и ППТР.</w:t>
      </w:r>
    </w:p>
    <w:p w:rsidR="00DE139B" w:rsidRPr="00EC47FE" w:rsidRDefault="00DE139B" w:rsidP="00DE139B">
      <w:pPr>
        <w:pStyle w:val="a4"/>
        <w:spacing w:line="276" w:lineRule="auto"/>
        <w:ind w:firstLine="567"/>
        <w:jc w:val="both"/>
        <w:rPr>
          <w:rFonts w:ascii="Times New Roman" w:hAnsi="Times New Roman" w:cs="Times New Roman"/>
          <w:spacing w:val="-4"/>
        </w:rPr>
      </w:pPr>
      <w:r w:rsidRPr="00892117">
        <w:rPr>
          <w:rFonts w:ascii="Times New Roman" w:eastAsia="Times New Roman" w:hAnsi="Times New Roman" w:cs="Times New Roman"/>
          <w:b/>
          <w:spacing w:val="-4"/>
        </w:rPr>
        <w:t>«АБСОЛЮТНЫЙ»</w:t>
      </w:r>
      <w:r w:rsidRPr="00EC47FE">
        <w:rPr>
          <w:rFonts w:ascii="Times New Roman" w:eastAsia="Times New Roman" w:hAnsi="Times New Roman" w:cs="Times New Roman"/>
          <w:spacing w:val="-4"/>
        </w:rPr>
        <w:t xml:space="preserve"> - автомобили категорий ТР3, ТР3Н, ТР2Б</w:t>
      </w:r>
      <w:r w:rsidRPr="00EC47FE">
        <w:rPr>
          <w:rFonts w:ascii="Times New Roman" w:hAnsi="Times New Roman" w:cs="Times New Roman"/>
          <w:spacing w:val="-4"/>
        </w:rPr>
        <w:t xml:space="preserve">, подготовленные в соответствии с техническими требованиями, изложенными в </w:t>
      </w:r>
      <w:proofErr w:type="spellStart"/>
      <w:r w:rsidRPr="00EC47FE">
        <w:rPr>
          <w:rFonts w:ascii="Times New Roman" w:hAnsi="Times New Roman" w:cs="Times New Roman"/>
          <w:spacing w:val="-4"/>
        </w:rPr>
        <w:t>КиТТ</w:t>
      </w:r>
      <w:proofErr w:type="spellEnd"/>
      <w:r w:rsidRPr="00EC47FE">
        <w:rPr>
          <w:rFonts w:ascii="Times New Roman" w:hAnsi="Times New Roman" w:cs="Times New Roman"/>
          <w:spacing w:val="-4"/>
        </w:rPr>
        <w:t xml:space="preserve"> и ППТР.</w:t>
      </w:r>
    </w:p>
    <w:p w:rsidR="00DE139B"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5.</w:t>
      </w:r>
      <w:r>
        <w:rPr>
          <w:rFonts w:ascii="Times New Roman" w:hAnsi="Times New Roman" w:cs="Times New Roman"/>
          <w:spacing w:val="-4"/>
        </w:rPr>
        <w:t>11.</w:t>
      </w:r>
      <w:r w:rsidRPr="00EC47FE">
        <w:rPr>
          <w:rFonts w:ascii="Times New Roman" w:hAnsi="Times New Roman" w:cs="Times New Roman"/>
          <w:spacing w:val="-4"/>
        </w:rPr>
        <w:t xml:space="preserve"> По результатам технической инспекции, если автомобиль не соответствует заявленной категории, экипаж может быть переведен в другую зачетную категорию.</w:t>
      </w:r>
    </w:p>
    <w:p w:rsidR="00DE139B" w:rsidRDefault="00DE139B" w:rsidP="00DE139B">
      <w:pPr>
        <w:pStyle w:val="a4"/>
        <w:spacing w:line="276" w:lineRule="auto"/>
        <w:ind w:firstLine="567"/>
        <w:jc w:val="both"/>
        <w:rPr>
          <w:rFonts w:ascii="Times New Roman" w:hAnsi="Times New Roman" w:cs="Times New Roman"/>
          <w:spacing w:val="-4"/>
        </w:rPr>
      </w:pPr>
      <w:r>
        <w:rPr>
          <w:rFonts w:ascii="Times New Roman" w:hAnsi="Times New Roman" w:cs="Times New Roman"/>
          <w:spacing w:val="-4"/>
        </w:rPr>
        <w:lastRenderedPageBreak/>
        <w:t>5.</w:t>
      </w:r>
      <w:r w:rsidRPr="00EC47FE">
        <w:rPr>
          <w:rFonts w:ascii="Times New Roman" w:hAnsi="Times New Roman" w:cs="Times New Roman"/>
          <w:spacing w:val="-4"/>
        </w:rPr>
        <w:t>1</w:t>
      </w:r>
      <w:r>
        <w:rPr>
          <w:rFonts w:ascii="Times New Roman" w:hAnsi="Times New Roman" w:cs="Times New Roman"/>
          <w:spacing w:val="-4"/>
        </w:rPr>
        <w:t>2</w:t>
      </w:r>
      <w:r w:rsidRPr="00EC47FE">
        <w:rPr>
          <w:rFonts w:ascii="Times New Roman" w:hAnsi="Times New Roman" w:cs="Times New Roman"/>
          <w:spacing w:val="-4"/>
        </w:rPr>
        <w:t xml:space="preserve">. Экипаж в категориях </w:t>
      </w:r>
      <w:r>
        <w:rPr>
          <w:rFonts w:ascii="Times New Roman" w:hAnsi="Times New Roman" w:cs="Times New Roman"/>
          <w:spacing w:val="-4"/>
        </w:rPr>
        <w:t>ТР-С, ТР1, ТР2, Абсолютный</w:t>
      </w:r>
      <w:r w:rsidRPr="00EC47FE">
        <w:rPr>
          <w:rFonts w:ascii="Times New Roman" w:hAnsi="Times New Roman" w:cs="Times New Roman"/>
          <w:spacing w:val="-4"/>
        </w:rPr>
        <w:t xml:space="preserve"> должен состоять только из двух человек. В категориях </w:t>
      </w:r>
      <w:r>
        <w:rPr>
          <w:rFonts w:ascii="Times New Roman" w:hAnsi="Times New Roman" w:cs="Times New Roman"/>
          <w:spacing w:val="-4"/>
        </w:rPr>
        <w:t xml:space="preserve">ТУРИЗМ </w:t>
      </w:r>
      <w:r w:rsidRPr="00EC47FE">
        <w:rPr>
          <w:rFonts w:ascii="Times New Roman" w:hAnsi="Times New Roman" w:cs="Times New Roman"/>
          <w:spacing w:val="-4"/>
        </w:rPr>
        <w:t>остальные лица, находящиеся на борту автомобиля, только исключительно по количеству посадочных мест, считаются пассажирами. Все члены экипажа, в том числе и пассажиры, обязаны иметь и применять шлемы безопасности.</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5.</w:t>
      </w:r>
      <w:r>
        <w:rPr>
          <w:rFonts w:ascii="Times New Roman" w:hAnsi="Times New Roman" w:cs="Times New Roman"/>
          <w:spacing w:val="-4"/>
        </w:rPr>
        <w:t>13</w:t>
      </w:r>
      <w:r w:rsidRPr="00EC47FE">
        <w:rPr>
          <w:rFonts w:ascii="Times New Roman" w:hAnsi="Times New Roman" w:cs="Times New Roman"/>
          <w:spacing w:val="-4"/>
        </w:rPr>
        <w:t>. В каждом экипаже обязательно наличие:</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 цифрового фотоаппарата или иного прибора с аналогичными функциями, сохраняющего фотоизображения на съемный носитель </w:t>
      </w:r>
      <w:r w:rsidRPr="00EC47FE">
        <w:rPr>
          <w:rFonts w:ascii="Times New Roman" w:hAnsi="Times New Roman" w:cs="Times New Roman"/>
          <w:spacing w:val="-4"/>
          <w:lang w:eastAsia="en-US" w:bidi="en-US"/>
        </w:rPr>
        <w:t>(</w:t>
      </w:r>
      <w:r w:rsidRPr="00EC47FE">
        <w:rPr>
          <w:rFonts w:ascii="Times New Roman" w:hAnsi="Times New Roman" w:cs="Times New Roman"/>
          <w:spacing w:val="-4"/>
          <w:lang w:val="en-US" w:eastAsia="en-US" w:bidi="en-US"/>
        </w:rPr>
        <w:t>SD</w:t>
      </w:r>
      <w:r w:rsidRPr="00EC47FE">
        <w:rPr>
          <w:rFonts w:ascii="Times New Roman" w:hAnsi="Times New Roman" w:cs="Times New Roman"/>
          <w:spacing w:val="-4"/>
          <w:lang w:eastAsia="en-US" w:bidi="en-US"/>
        </w:rPr>
        <w:t xml:space="preserve">, </w:t>
      </w:r>
      <w:r w:rsidRPr="00EC47FE">
        <w:rPr>
          <w:rFonts w:ascii="Times New Roman" w:hAnsi="Times New Roman" w:cs="Times New Roman"/>
          <w:spacing w:val="-4"/>
          <w:lang w:val="en-US" w:eastAsia="en-US" w:bidi="en-US"/>
        </w:rPr>
        <w:t>micro</w:t>
      </w:r>
      <w:r w:rsidRPr="00EC47FE">
        <w:rPr>
          <w:rFonts w:ascii="Times New Roman" w:hAnsi="Times New Roman" w:cs="Times New Roman"/>
          <w:spacing w:val="-4"/>
          <w:lang w:eastAsia="en-US" w:bidi="en-US"/>
        </w:rPr>
        <w:t xml:space="preserve"> </w:t>
      </w:r>
      <w:r w:rsidRPr="00EC47FE">
        <w:rPr>
          <w:rFonts w:ascii="Times New Roman" w:hAnsi="Times New Roman" w:cs="Times New Roman"/>
          <w:spacing w:val="-4"/>
          <w:lang w:val="en-US" w:eastAsia="en-US" w:bidi="en-US"/>
        </w:rPr>
        <w:t>SD</w:t>
      </w:r>
      <w:r w:rsidRPr="00EC47FE">
        <w:rPr>
          <w:rFonts w:ascii="Times New Roman" w:hAnsi="Times New Roman" w:cs="Times New Roman"/>
          <w:spacing w:val="-4"/>
          <w:lang w:eastAsia="en-US" w:bidi="en-US"/>
        </w:rPr>
        <w:t xml:space="preserve">, </w:t>
      </w:r>
      <w:r w:rsidRPr="00EC47FE">
        <w:rPr>
          <w:rFonts w:ascii="Times New Roman" w:hAnsi="Times New Roman" w:cs="Times New Roman"/>
          <w:spacing w:val="-4"/>
          <w:lang w:val="en-US" w:eastAsia="en-US" w:bidi="en-US"/>
        </w:rPr>
        <w:t>USB</w:t>
      </w:r>
      <w:r w:rsidRPr="00EC47FE">
        <w:rPr>
          <w:rFonts w:ascii="Times New Roman" w:hAnsi="Times New Roman" w:cs="Times New Roman"/>
          <w:spacing w:val="-4"/>
          <w:lang w:eastAsia="en-US" w:bidi="en-US"/>
        </w:rPr>
        <w:t xml:space="preserve"> </w:t>
      </w:r>
      <w:r w:rsidRPr="00EC47FE">
        <w:rPr>
          <w:rFonts w:ascii="Times New Roman" w:hAnsi="Times New Roman" w:cs="Times New Roman"/>
          <w:spacing w:val="-4"/>
          <w:lang w:val="en-US" w:eastAsia="en-US" w:bidi="en-US"/>
        </w:rPr>
        <w:t>Flash</w:t>
      </w:r>
      <w:r w:rsidRPr="00EC47FE">
        <w:rPr>
          <w:rFonts w:ascii="Times New Roman" w:hAnsi="Times New Roman" w:cs="Times New Roman"/>
          <w:spacing w:val="-4"/>
          <w:lang w:eastAsia="en-US" w:bidi="en-US"/>
        </w:rPr>
        <w:t>);</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средств навигации в условиях пересечённой местности и бездорожья;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запаса продуктов и воды в расчёте на трое суток для всех членов экипажа;</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оборудования и средств выживания в полевых условиях при минусовых температурах окружающей среды;</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 защитные шлемы. </w:t>
      </w:r>
    </w:p>
    <w:p w:rsidR="00DE139B"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 </w:t>
      </w:r>
      <w:proofErr w:type="spellStart"/>
      <w:r w:rsidRPr="00EC47FE">
        <w:rPr>
          <w:rFonts w:ascii="Times New Roman" w:hAnsi="Times New Roman" w:cs="Times New Roman"/>
          <w:spacing w:val="-4"/>
        </w:rPr>
        <w:t>световозвращающие</w:t>
      </w:r>
      <w:proofErr w:type="spellEnd"/>
      <w:r w:rsidRPr="00EC47FE">
        <w:rPr>
          <w:rFonts w:ascii="Times New Roman" w:hAnsi="Times New Roman" w:cs="Times New Roman"/>
          <w:spacing w:val="-4"/>
        </w:rPr>
        <w:t xml:space="preserve"> жилеты.</w:t>
      </w:r>
    </w:p>
    <w:p w:rsidR="00DE139B" w:rsidRDefault="00DE139B" w:rsidP="00DE139B">
      <w:pPr>
        <w:shd w:val="clear" w:color="auto" w:fill="FFFFFF"/>
        <w:spacing w:line="276" w:lineRule="auto"/>
        <w:ind w:firstLine="567"/>
        <w:jc w:val="both"/>
        <w:rPr>
          <w:rFonts w:ascii="Times New Roman" w:eastAsia="Times New Roman" w:hAnsi="Times New Roman" w:cs="Times New Roman"/>
          <w:lang w:bidi="ar-SA"/>
        </w:rPr>
      </w:pPr>
      <w:r>
        <w:rPr>
          <w:rFonts w:ascii="Times New Roman" w:hAnsi="Times New Roman" w:cs="Times New Roman"/>
        </w:rPr>
        <w:t xml:space="preserve">5.14. </w:t>
      </w:r>
      <w:r w:rsidRPr="004D42D9">
        <w:rPr>
          <w:rFonts w:ascii="Times New Roman" w:hAnsi="Times New Roman" w:cs="Times New Roman"/>
        </w:rPr>
        <w:t xml:space="preserve">Применяемые на соревновании шлемы </w:t>
      </w:r>
      <w:r w:rsidRPr="004D42D9">
        <w:rPr>
          <w:rFonts w:ascii="Times New Roman" w:eastAsia="Times New Roman" w:hAnsi="Times New Roman" w:cs="Times New Roman"/>
          <w:lang w:bidi="ar-SA"/>
        </w:rPr>
        <w:t xml:space="preserve">должны иметь </w:t>
      </w:r>
      <w:r>
        <w:rPr>
          <w:rFonts w:ascii="Times New Roman" w:eastAsia="Times New Roman" w:hAnsi="Times New Roman" w:cs="Times New Roman"/>
          <w:lang w:bidi="ar-SA"/>
        </w:rPr>
        <w:t xml:space="preserve">жесткую наружную оболочку, </w:t>
      </w:r>
      <w:proofErr w:type="spellStart"/>
      <w:r>
        <w:rPr>
          <w:rFonts w:ascii="Times New Roman" w:eastAsia="Times New Roman" w:hAnsi="Times New Roman" w:cs="Times New Roman"/>
          <w:lang w:bidi="ar-SA"/>
        </w:rPr>
        <w:t>энер</w:t>
      </w:r>
      <w:r w:rsidRPr="004D42D9">
        <w:rPr>
          <w:rFonts w:ascii="Times New Roman" w:eastAsia="Times New Roman" w:hAnsi="Times New Roman" w:cs="Times New Roman"/>
          <w:lang w:bidi="ar-SA"/>
        </w:rPr>
        <w:t>гопоглощающую</w:t>
      </w:r>
      <w:proofErr w:type="spellEnd"/>
      <w:r w:rsidRPr="004D42D9">
        <w:rPr>
          <w:rFonts w:ascii="Times New Roman" w:eastAsia="Times New Roman" w:hAnsi="Times New Roman" w:cs="Times New Roman"/>
          <w:lang w:bidi="ar-SA"/>
        </w:rPr>
        <w:t xml:space="preserve"> (</w:t>
      </w:r>
      <w:proofErr w:type="spellStart"/>
      <w:r w:rsidRPr="004D42D9">
        <w:rPr>
          <w:rFonts w:ascii="Times New Roman" w:eastAsia="Times New Roman" w:hAnsi="Times New Roman" w:cs="Times New Roman"/>
          <w:lang w:bidi="ar-SA"/>
        </w:rPr>
        <w:t>пенополеуретановую</w:t>
      </w:r>
      <w:proofErr w:type="spellEnd"/>
      <w:r w:rsidRPr="004D42D9">
        <w:rPr>
          <w:rFonts w:ascii="Times New Roman" w:eastAsia="Times New Roman" w:hAnsi="Times New Roman" w:cs="Times New Roman"/>
          <w:lang w:bidi="ar-SA"/>
        </w:rPr>
        <w:t xml:space="preserve">, пенопластовую и т.д.) внутреннюю вставку, являющуюся неотъемлемую частью конструкции шлема, и вентиляционные отверстия. Рекомендуется применение шлемов для рафтинга, стандартов EN 1078.EN 1077 (Европа) или ASTM 2040 (США); для гоночных велосипедов, стандарта </w:t>
      </w:r>
      <w:proofErr w:type="spellStart"/>
      <w:r w:rsidRPr="004D42D9">
        <w:rPr>
          <w:rFonts w:ascii="Times New Roman" w:eastAsia="Times New Roman" w:hAnsi="Times New Roman" w:cs="Times New Roman"/>
          <w:lang w:bidi="ar-SA"/>
        </w:rPr>
        <w:t>Shell</w:t>
      </w:r>
      <w:proofErr w:type="spellEnd"/>
      <w:r w:rsidRPr="004D42D9">
        <w:rPr>
          <w:rFonts w:ascii="Times New Roman" w:eastAsia="Times New Roman" w:hAnsi="Times New Roman" w:cs="Times New Roman"/>
          <w:lang w:bidi="ar-SA"/>
        </w:rPr>
        <w:t xml:space="preserve"> B 90 (США) (обозначение стандарта располагается на внутренней поверхности шлема), горнолыжных или хоккейных. Разрешается применение автомобильных и мотоциклетных шлемов, стандартов Е22 и выше. Недопустимо применение строительных касок и любых мягких шлемов.</w:t>
      </w:r>
    </w:p>
    <w:p w:rsidR="00DE139B" w:rsidRPr="004D42D9" w:rsidRDefault="00DE139B" w:rsidP="00DE139B">
      <w:pPr>
        <w:shd w:val="clear" w:color="auto" w:fill="FFFFFF"/>
        <w:spacing w:line="276" w:lineRule="auto"/>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5.15. Обязательно наличие в автомобиле минимум трех точечных ремней безопасности (рекомендованы четырех точеные), которые должны быть </w:t>
      </w:r>
      <w:proofErr w:type="gramStart"/>
      <w:r>
        <w:rPr>
          <w:rFonts w:ascii="Times New Roman" w:eastAsia="Times New Roman" w:hAnsi="Times New Roman" w:cs="Times New Roman"/>
          <w:lang w:bidi="ar-SA"/>
        </w:rPr>
        <w:t>в  исправном</w:t>
      </w:r>
      <w:proofErr w:type="gramEnd"/>
      <w:r>
        <w:rPr>
          <w:rFonts w:ascii="Times New Roman" w:eastAsia="Times New Roman" w:hAnsi="Times New Roman" w:cs="Times New Roman"/>
          <w:lang w:bidi="ar-SA"/>
        </w:rPr>
        <w:t xml:space="preserve"> состоянии и члены экипажа во время движения по </w:t>
      </w:r>
      <w:r w:rsidR="00223F66">
        <w:rPr>
          <w:rFonts w:ascii="Times New Roman" w:eastAsia="Times New Roman" w:hAnsi="Times New Roman" w:cs="Times New Roman"/>
          <w:lang w:bidi="ar-SA"/>
        </w:rPr>
        <w:t>т</w:t>
      </w:r>
      <w:r>
        <w:rPr>
          <w:rFonts w:ascii="Times New Roman" w:eastAsia="Times New Roman" w:hAnsi="Times New Roman" w:cs="Times New Roman"/>
          <w:lang w:bidi="ar-SA"/>
        </w:rPr>
        <w:t>расе соревнования в обязательном порядке должны быть пристегнуты.</w:t>
      </w:r>
    </w:p>
    <w:p w:rsidR="00DE139B" w:rsidRPr="004D42D9" w:rsidRDefault="00DE139B" w:rsidP="00DE139B">
      <w:pPr>
        <w:shd w:val="clear" w:color="auto" w:fill="FFFFFF"/>
        <w:spacing w:line="276" w:lineRule="auto"/>
        <w:ind w:firstLine="567"/>
        <w:jc w:val="both"/>
        <w:rPr>
          <w:rFonts w:ascii="Times New Roman" w:eastAsia="Times New Roman" w:hAnsi="Times New Roman" w:cs="Times New Roman"/>
          <w:lang w:bidi="ar-SA"/>
        </w:rPr>
      </w:pPr>
      <w:r>
        <w:rPr>
          <w:rFonts w:ascii="Times New Roman" w:hAnsi="Times New Roman" w:cs="Times New Roman"/>
        </w:rPr>
        <w:t>5.16</w:t>
      </w:r>
      <w:r w:rsidRPr="004D42D9">
        <w:rPr>
          <w:rFonts w:ascii="Times New Roman" w:hAnsi="Times New Roman" w:cs="Times New Roman"/>
        </w:rPr>
        <w:t xml:space="preserve">. </w:t>
      </w:r>
      <w:r w:rsidRPr="004D42D9">
        <w:rPr>
          <w:rFonts w:ascii="Times New Roman" w:eastAsia="Times New Roman" w:hAnsi="Times New Roman" w:cs="Times New Roman"/>
          <w:lang w:bidi="ar-SA"/>
        </w:rPr>
        <w:t>На трассе СУ члены экипажа должны быть экипированы в жилеты (куртки, майки, и т.п.) ярких сигнальных (жёлтый, красный, ярко-зелёный) цветов.</w:t>
      </w:r>
    </w:p>
    <w:p w:rsidR="00DE139B" w:rsidRDefault="00DE139B" w:rsidP="00DE139B">
      <w:pPr>
        <w:pStyle w:val="a4"/>
        <w:spacing w:line="276" w:lineRule="auto"/>
        <w:ind w:firstLine="567"/>
        <w:jc w:val="both"/>
        <w:rPr>
          <w:rFonts w:ascii="Times New Roman" w:hAnsi="Times New Roman" w:cs="Times New Roman"/>
          <w:spacing w:val="-4"/>
        </w:rPr>
      </w:pP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5.1</w:t>
      </w:r>
      <w:r>
        <w:rPr>
          <w:rFonts w:ascii="Times New Roman" w:hAnsi="Times New Roman" w:cs="Times New Roman"/>
          <w:spacing w:val="-4"/>
        </w:rPr>
        <w:t>7</w:t>
      </w:r>
      <w:r w:rsidRPr="00EC47FE">
        <w:rPr>
          <w:rFonts w:ascii="Times New Roman" w:hAnsi="Times New Roman" w:cs="Times New Roman"/>
          <w:spacing w:val="-4"/>
        </w:rPr>
        <w:t>. Экипажи обязаны иметь мобильные сотовые или спутниковые телефоны, обеспечивать их доступность в пределах зоны покрытия оператора связи, незамедлительно сообщать важную информацию официальным лицам соревнования, отвечать на звонки официальных лиц.</w:t>
      </w:r>
    </w:p>
    <w:p w:rsidR="00DE139B" w:rsidRPr="00EC47FE" w:rsidRDefault="00DE139B" w:rsidP="00DE139B">
      <w:pPr>
        <w:pStyle w:val="a4"/>
        <w:spacing w:line="276" w:lineRule="auto"/>
        <w:ind w:firstLine="567"/>
        <w:jc w:val="both"/>
        <w:rPr>
          <w:rFonts w:ascii="Times New Roman" w:hAnsi="Times New Roman" w:cs="Times New Roman"/>
          <w:spacing w:val="-4"/>
        </w:rPr>
      </w:pPr>
      <w:r>
        <w:rPr>
          <w:rFonts w:ascii="Times New Roman" w:hAnsi="Times New Roman" w:cs="Times New Roman"/>
          <w:spacing w:val="-4"/>
        </w:rPr>
        <w:t>5.18</w:t>
      </w:r>
      <w:r w:rsidRPr="00EC47FE">
        <w:rPr>
          <w:rFonts w:ascii="Times New Roman" w:hAnsi="Times New Roman" w:cs="Times New Roman"/>
          <w:spacing w:val="-4"/>
        </w:rPr>
        <w:t>. 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 В случае отсутствия на брифинге налагается штраф в размере 50 % от стартового взноса.</w:t>
      </w:r>
    </w:p>
    <w:p w:rsidR="00DE139B" w:rsidRPr="00EC47FE" w:rsidRDefault="00DE139B" w:rsidP="00DE139B">
      <w:pPr>
        <w:pStyle w:val="a4"/>
        <w:spacing w:line="276" w:lineRule="auto"/>
        <w:ind w:firstLine="567"/>
        <w:jc w:val="both"/>
        <w:rPr>
          <w:rFonts w:ascii="Times New Roman" w:hAnsi="Times New Roman" w:cs="Times New Roman"/>
          <w:spacing w:val="-4"/>
        </w:rPr>
      </w:pPr>
      <w:r>
        <w:rPr>
          <w:rFonts w:ascii="Times New Roman" w:hAnsi="Times New Roman" w:cs="Times New Roman"/>
          <w:spacing w:val="-4"/>
        </w:rPr>
        <w:t>5.19</w:t>
      </w:r>
      <w:r w:rsidRPr="00EC47FE">
        <w:rPr>
          <w:rFonts w:ascii="Times New Roman" w:hAnsi="Times New Roman" w:cs="Times New Roman"/>
          <w:spacing w:val="-4"/>
        </w:rPr>
        <w:t xml:space="preserve">. Экипаж может быть задержан официальными лицами на старте для устранения недостатков транспортного средства под угрозой </w:t>
      </w:r>
      <w:proofErr w:type="spellStart"/>
      <w:r w:rsidRPr="00EC47FE">
        <w:rPr>
          <w:rFonts w:ascii="Times New Roman" w:hAnsi="Times New Roman" w:cs="Times New Roman"/>
          <w:spacing w:val="-4"/>
        </w:rPr>
        <w:t>пенализации</w:t>
      </w:r>
      <w:proofErr w:type="spellEnd"/>
      <w:r w:rsidRPr="00EC47FE">
        <w:rPr>
          <w:rFonts w:ascii="Times New Roman" w:hAnsi="Times New Roman" w:cs="Times New Roman"/>
          <w:spacing w:val="-4"/>
        </w:rPr>
        <w:t xml:space="preserve"> «минута за минуту» за опоздание на старт. Во время СУ такое транспортное средство может быть задержано официальными лицами для устранения недостатков за счёт времени экипажа.</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5.</w:t>
      </w:r>
      <w:r>
        <w:rPr>
          <w:rFonts w:ascii="Times New Roman" w:hAnsi="Times New Roman" w:cs="Times New Roman"/>
          <w:spacing w:val="-4"/>
        </w:rPr>
        <w:t>20</w:t>
      </w:r>
      <w:r w:rsidRPr="00EC47FE">
        <w:rPr>
          <w:rFonts w:ascii="Times New Roman" w:hAnsi="Times New Roman" w:cs="Times New Roman"/>
          <w:spacing w:val="-4"/>
        </w:rPr>
        <w:t>. Эвакуация экипажей участников осуществляется организаторами в течение суток с момента подачи представителем или членом экипажа заявки на эвакуацию.</w:t>
      </w:r>
    </w:p>
    <w:p w:rsidR="00DE139B"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5.</w:t>
      </w:r>
      <w:r>
        <w:rPr>
          <w:rFonts w:ascii="Times New Roman" w:hAnsi="Times New Roman" w:cs="Times New Roman"/>
          <w:spacing w:val="-4"/>
        </w:rPr>
        <w:t>2</w:t>
      </w:r>
      <w:r w:rsidRPr="00EC47FE">
        <w:rPr>
          <w:rFonts w:ascii="Times New Roman" w:hAnsi="Times New Roman" w:cs="Times New Roman"/>
          <w:spacing w:val="-4"/>
        </w:rPr>
        <w:t>1. Организатор не гарантирует эвакуацию автомобилей с трассы соревнования на дороги общего пользования.</w:t>
      </w:r>
    </w:p>
    <w:p w:rsidR="00DE139B" w:rsidRPr="00DE139B" w:rsidRDefault="00DE139B" w:rsidP="00DE139B">
      <w:pPr>
        <w:pStyle w:val="a4"/>
        <w:rPr>
          <w:rFonts w:ascii="Times New Roman" w:hAnsi="Times New Roman" w:cs="Times New Roman"/>
          <w:spacing w:val="-4"/>
          <w:sz w:val="16"/>
          <w:szCs w:val="16"/>
        </w:rPr>
      </w:pPr>
    </w:p>
    <w:p w:rsidR="00DE139B" w:rsidRPr="0098787C" w:rsidRDefault="00DE139B" w:rsidP="00DE139B">
      <w:pPr>
        <w:pStyle w:val="a4"/>
        <w:spacing w:line="276" w:lineRule="auto"/>
        <w:rPr>
          <w:rFonts w:ascii="Times New Roman" w:hAnsi="Times New Roman" w:cs="Times New Roman"/>
          <w:b/>
          <w:spacing w:val="-4"/>
        </w:rPr>
      </w:pPr>
      <w:r w:rsidRPr="0098787C">
        <w:rPr>
          <w:rFonts w:ascii="Times New Roman" w:hAnsi="Times New Roman" w:cs="Times New Roman"/>
          <w:b/>
          <w:spacing w:val="-4"/>
        </w:rPr>
        <w:t>6. ЗАЯВКИ И ВЗНОСЫ.</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6.1. Для участия в соревновании Участник предоставляет в Секретариат соревнования надлежащим образом заполненную и подписанную Заявочную форму. Заявка должна быть подана по электронной почте на адрес</w:t>
      </w:r>
      <w:r w:rsidR="00223F66">
        <w:rPr>
          <w:rFonts w:ascii="Times New Roman" w:hAnsi="Times New Roman" w:cs="Times New Roman"/>
          <w:spacing w:val="-4"/>
        </w:rPr>
        <w:t>:</w:t>
      </w:r>
      <w:r w:rsidRPr="00EC47FE">
        <w:rPr>
          <w:rFonts w:ascii="Times New Roman" w:hAnsi="Times New Roman" w:cs="Times New Roman"/>
          <w:spacing w:val="-4"/>
        </w:rPr>
        <w:t xml:space="preserve"> </w:t>
      </w:r>
      <w:r w:rsidR="00223F66" w:rsidRPr="00223F66">
        <w:rPr>
          <w:rFonts w:ascii="Times New Roman" w:hAnsi="Times New Roman" w:cs="Times New Roman"/>
          <w:spacing w:val="-4"/>
        </w:rPr>
        <w:t xml:space="preserve"> </w:t>
      </w:r>
      <w:hyperlink r:id="rId8" w:history="1">
        <w:r w:rsidR="00223F66" w:rsidRPr="005009DB">
          <w:rPr>
            <w:rStyle w:val="a3"/>
            <w:rFonts w:ascii="Times New Roman" w:hAnsi="Times New Roman" w:cs="Times New Roman"/>
            <w:spacing w:val="-4"/>
            <w:lang w:val="en-US"/>
          </w:rPr>
          <w:t>baza</w:t>
        </w:r>
        <w:r w:rsidR="00223F66" w:rsidRPr="005009DB">
          <w:rPr>
            <w:rStyle w:val="a3"/>
            <w:rFonts w:ascii="Times New Roman" w:hAnsi="Times New Roman" w:cs="Times New Roman"/>
            <w:spacing w:val="-4"/>
          </w:rPr>
          <w:t>-1@</w:t>
        </w:r>
        <w:r w:rsidR="00223F66" w:rsidRPr="005009DB">
          <w:rPr>
            <w:rStyle w:val="a3"/>
            <w:rFonts w:ascii="Times New Roman" w:hAnsi="Times New Roman" w:cs="Times New Roman"/>
            <w:spacing w:val="-4"/>
            <w:lang w:val="en-US"/>
          </w:rPr>
          <w:t>bk</w:t>
        </w:r>
        <w:r w:rsidR="00223F66" w:rsidRPr="005009DB">
          <w:rPr>
            <w:rStyle w:val="a3"/>
            <w:rFonts w:ascii="Times New Roman" w:hAnsi="Times New Roman" w:cs="Times New Roman"/>
            <w:spacing w:val="-4"/>
          </w:rPr>
          <w:t>.</w:t>
        </w:r>
        <w:proofErr w:type="spellStart"/>
        <w:r w:rsidR="00223F66" w:rsidRPr="005009DB">
          <w:rPr>
            <w:rStyle w:val="a3"/>
            <w:rFonts w:ascii="Times New Roman" w:hAnsi="Times New Roman" w:cs="Times New Roman"/>
            <w:spacing w:val="-4"/>
            <w:lang w:val="en-US"/>
          </w:rPr>
          <w:t>ru</w:t>
        </w:r>
        <w:proofErr w:type="spellEnd"/>
      </w:hyperlink>
      <w:r w:rsidR="00223F66" w:rsidRPr="00223F66">
        <w:rPr>
          <w:rFonts w:ascii="Times New Roman" w:hAnsi="Times New Roman" w:cs="Times New Roman"/>
          <w:spacing w:val="-4"/>
        </w:rPr>
        <w:t xml:space="preserve"> </w:t>
      </w:r>
      <w:r w:rsidRPr="00EC47FE">
        <w:rPr>
          <w:rFonts w:ascii="Times New Roman" w:hAnsi="Times New Roman" w:cs="Times New Roman"/>
          <w:spacing w:val="-4"/>
        </w:rPr>
        <w:t>, оригинал предоставлен при регистрации.</w:t>
      </w:r>
    </w:p>
    <w:p w:rsidR="00DE139B" w:rsidRPr="000622FA"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6.2.</w:t>
      </w:r>
      <w:r>
        <w:rPr>
          <w:rFonts w:ascii="Times New Roman" w:hAnsi="Times New Roman" w:cs="Times New Roman"/>
          <w:spacing w:val="-4"/>
        </w:rPr>
        <w:t xml:space="preserve"> </w:t>
      </w:r>
      <w:r w:rsidRPr="00780CAB">
        <w:rPr>
          <w:rFonts w:ascii="Times New Roman" w:hAnsi="Times New Roman"/>
        </w:rPr>
        <w:t xml:space="preserve">Для частичной компенсации затрат организатора на проведение </w:t>
      </w:r>
      <w:proofErr w:type="gramStart"/>
      <w:r>
        <w:rPr>
          <w:rFonts w:ascii="Times New Roman" w:hAnsi="Times New Roman"/>
        </w:rPr>
        <w:t xml:space="preserve">Соревнования </w:t>
      </w:r>
      <w:r w:rsidRPr="00780CAB">
        <w:rPr>
          <w:rFonts w:ascii="Times New Roman" w:hAnsi="Times New Roman"/>
        </w:rPr>
        <w:t xml:space="preserve"> вводится</w:t>
      </w:r>
      <w:proofErr w:type="gramEnd"/>
      <w:r w:rsidRPr="00780CAB">
        <w:rPr>
          <w:rFonts w:ascii="Times New Roman" w:hAnsi="Times New Roman"/>
        </w:rPr>
        <w:t xml:space="preserve"> целевой (заявочный</w:t>
      </w:r>
      <w:r>
        <w:rPr>
          <w:rFonts w:ascii="Times New Roman" w:hAnsi="Times New Roman"/>
        </w:rPr>
        <w:t>)</w:t>
      </w:r>
      <w:r w:rsidRPr="00780CAB">
        <w:rPr>
          <w:rFonts w:ascii="Times New Roman" w:hAnsi="Times New Roman"/>
        </w:rPr>
        <w:t xml:space="preserve"> взнос</w:t>
      </w:r>
      <w:r>
        <w:rPr>
          <w:rFonts w:ascii="Times New Roman" w:hAnsi="Times New Roman"/>
        </w:rPr>
        <w:t>, размер которого определяется в 2000 рублей для участников категории «ТУРИЗМ», 3000 рублей для категорий ТР-С, ТР-1, ТР-2, Абсолютный. О</w:t>
      </w:r>
      <w:r w:rsidRPr="00EC47FE">
        <w:rPr>
          <w:rFonts w:ascii="Times New Roman" w:hAnsi="Times New Roman" w:cs="Times New Roman"/>
          <w:spacing w:val="-4"/>
        </w:rPr>
        <w:t>плат</w:t>
      </w:r>
      <w:r>
        <w:rPr>
          <w:rFonts w:ascii="Times New Roman" w:hAnsi="Times New Roman" w:cs="Times New Roman"/>
          <w:spacing w:val="-4"/>
        </w:rPr>
        <w:t>а</w:t>
      </w:r>
      <w:r w:rsidRPr="00EC47FE">
        <w:rPr>
          <w:rFonts w:ascii="Times New Roman" w:hAnsi="Times New Roman" w:cs="Times New Roman"/>
          <w:spacing w:val="-4"/>
        </w:rPr>
        <w:t xml:space="preserve"> заявочного взноса</w:t>
      </w:r>
      <w:r w:rsidRPr="00364466">
        <w:rPr>
          <w:rFonts w:ascii="Times New Roman" w:hAnsi="Times New Roman" w:cs="Times New Roman"/>
          <w:spacing w:val="-4"/>
        </w:rPr>
        <w:t xml:space="preserve"> </w:t>
      </w:r>
      <w:r>
        <w:rPr>
          <w:rFonts w:ascii="Times New Roman" w:hAnsi="Times New Roman" w:cs="Times New Roman"/>
          <w:spacing w:val="-4"/>
        </w:rPr>
        <w:t xml:space="preserve">в базовом лагере соревнования. </w:t>
      </w:r>
      <w:r w:rsidRPr="000622FA">
        <w:rPr>
          <w:rFonts w:ascii="Times New Roman" w:hAnsi="Times New Roman" w:cs="Times New Roman"/>
          <w:color w:val="auto"/>
          <w:spacing w:val="-4"/>
          <w:shd w:val="clear" w:color="auto" w:fill="FFFFFF"/>
        </w:rPr>
        <w:t>Денежная сумма з</w:t>
      </w:r>
      <w:r w:rsidRPr="000622FA">
        <w:rPr>
          <w:rFonts w:ascii="Times New Roman" w:hAnsi="Times New Roman" w:cs="Times New Roman"/>
          <w:spacing w:val="-4"/>
        </w:rPr>
        <w:t xml:space="preserve">аявочного взноса частично покрывает расходы Организатора по подготовке трассы, организации судейства, проведения мероприятия и награждения победителей и призёров. </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6.3. Заявки, не сопровождаемые заявочным взносом, считаются принятыми условно. Заявитель, не оплативший заявочный взнос до окончания ТИ, к участию в соревновании не допускается.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6.</w:t>
      </w:r>
      <w:r>
        <w:rPr>
          <w:rFonts w:ascii="Times New Roman" w:hAnsi="Times New Roman" w:cs="Times New Roman"/>
          <w:spacing w:val="-4"/>
        </w:rPr>
        <w:t>4</w:t>
      </w:r>
      <w:r w:rsidRPr="00EC47FE">
        <w:rPr>
          <w:rFonts w:ascii="Times New Roman" w:hAnsi="Times New Roman" w:cs="Times New Roman"/>
          <w:spacing w:val="-4"/>
        </w:rPr>
        <w:t>. Став Участником соревнования, все члены экипажа автомобиля принимают на себя обязательство неукоснительно соблюдать требования настоящего Регламента.</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6.</w:t>
      </w:r>
      <w:r>
        <w:rPr>
          <w:rFonts w:ascii="Times New Roman" w:hAnsi="Times New Roman" w:cs="Times New Roman"/>
          <w:spacing w:val="-4"/>
        </w:rPr>
        <w:t>5</w:t>
      </w:r>
      <w:r w:rsidRPr="00EC47FE">
        <w:rPr>
          <w:rFonts w:ascii="Times New Roman" w:hAnsi="Times New Roman" w:cs="Times New Roman"/>
          <w:spacing w:val="-4"/>
        </w:rPr>
        <w:t>. Оплатив один заявочный взнос. Заявитель имеет право выставить один автомобиль в соответствующей зачётной категории.</w:t>
      </w:r>
    </w:p>
    <w:p w:rsidR="00DE139B" w:rsidRPr="0098787C" w:rsidRDefault="00DE139B" w:rsidP="00DE139B">
      <w:pPr>
        <w:pStyle w:val="a4"/>
        <w:spacing w:line="276" w:lineRule="auto"/>
        <w:rPr>
          <w:rFonts w:ascii="Times New Roman" w:hAnsi="Times New Roman" w:cs="Times New Roman"/>
          <w:b/>
          <w:spacing w:val="-4"/>
        </w:rPr>
      </w:pPr>
      <w:r w:rsidRPr="0098787C">
        <w:rPr>
          <w:rFonts w:ascii="Times New Roman" w:hAnsi="Times New Roman" w:cs="Times New Roman"/>
          <w:b/>
          <w:spacing w:val="-4"/>
        </w:rPr>
        <w:t>7. СТРАХОВАНИЕ УЧАСТНИКОВ, ОТВЕТСТВЕННОСТЬ.</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7.1. Заявитель, подписавший заявку, принимает на себя все риски и все бремя ответственности за свои действия (бездействие), повлёкшие какой-либо ущерб, в том числе причинение вреда здоровью иди жизни, третьим липам, включая Официальных лиц соревнования.</w:t>
      </w:r>
    </w:p>
    <w:p w:rsidR="00DE139B"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7.2. Страхование гражданской ответственности перед третьими лицами с момента старта автомобиля и до момента выбытия или исключения участника из соревнования обеспечивается страховым покрытием, включенным в лицензию водителя РАФ.  </w:t>
      </w:r>
    </w:p>
    <w:p w:rsidR="00DE139B" w:rsidRDefault="00DE139B" w:rsidP="00DE139B">
      <w:pPr>
        <w:spacing w:line="276" w:lineRule="auto"/>
        <w:ind w:firstLine="567"/>
        <w:jc w:val="both"/>
        <w:rPr>
          <w:rFonts w:ascii="Times New Roman" w:eastAsia="Calibri" w:hAnsi="Times New Roman"/>
        </w:rPr>
      </w:pPr>
      <w:r>
        <w:rPr>
          <w:rFonts w:ascii="Times New Roman" w:hAnsi="Times New Roman" w:cs="Times New Roman"/>
          <w:spacing w:val="-4"/>
        </w:rPr>
        <w:t xml:space="preserve">7.3. </w:t>
      </w:r>
      <w:r w:rsidRPr="003A2CBB">
        <w:rPr>
          <w:rFonts w:ascii="Times New Roman" w:eastAsia="Times New Roman" w:hAnsi="Times New Roman" w:cs="Times New Roman"/>
          <w:spacing w:val="-4"/>
        </w:rPr>
        <w:t>В категори</w:t>
      </w:r>
      <w:r>
        <w:rPr>
          <w:rFonts w:ascii="Times New Roman" w:eastAsia="Times New Roman" w:hAnsi="Times New Roman" w:cs="Times New Roman"/>
          <w:spacing w:val="-4"/>
        </w:rPr>
        <w:t>ю</w:t>
      </w:r>
      <w:r w:rsidRPr="003A2CBB">
        <w:rPr>
          <w:rFonts w:ascii="Times New Roman" w:eastAsia="Times New Roman" w:hAnsi="Times New Roman" w:cs="Times New Roman"/>
          <w:spacing w:val="-4"/>
        </w:rPr>
        <w:t xml:space="preserve"> </w:t>
      </w:r>
      <w:r w:rsidRPr="003A2CBB">
        <w:rPr>
          <w:rFonts w:ascii="Times New Roman" w:eastAsia="Times New Roman" w:hAnsi="Times New Roman" w:cs="Times New Roman"/>
          <w:b/>
          <w:spacing w:val="-4"/>
        </w:rPr>
        <w:t>«ТУРИЗМ»</w:t>
      </w:r>
      <w:r>
        <w:rPr>
          <w:rFonts w:ascii="Times New Roman" w:eastAsia="Calibri" w:hAnsi="Times New Roman"/>
        </w:rPr>
        <w:t xml:space="preserve"> допускаются к соревнованию только при наличии полиса страхования от несчастных случаев на тренировках и соревнованиях по автомобильному спорту, на сумму не менее 10 000 рублей, действующего в день проведения соревнований.</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7.</w:t>
      </w:r>
      <w:r>
        <w:rPr>
          <w:rFonts w:ascii="Times New Roman" w:hAnsi="Times New Roman" w:cs="Times New Roman"/>
          <w:spacing w:val="-4"/>
        </w:rPr>
        <w:t>4</w:t>
      </w:r>
      <w:r w:rsidRPr="00EC47FE">
        <w:rPr>
          <w:rFonts w:ascii="Times New Roman" w:hAnsi="Times New Roman" w:cs="Times New Roman"/>
          <w:spacing w:val="-4"/>
        </w:rPr>
        <w:t>. Организатор не несёт ответственность за отсутствие у экипажей информации, доводимой до их сведения на Брифинге.</w:t>
      </w:r>
    </w:p>
    <w:p w:rsidR="00DE139B" w:rsidRPr="007703A8" w:rsidRDefault="00DE139B" w:rsidP="00DE139B">
      <w:pPr>
        <w:pStyle w:val="a4"/>
        <w:spacing w:line="276" w:lineRule="auto"/>
        <w:ind w:firstLine="567"/>
        <w:jc w:val="both"/>
        <w:rPr>
          <w:rFonts w:ascii="Times New Roman" w:hAnsi="Times New Roman" w:cs="Times New Roman"/>
          <w:spacing w:val="-4"/>
          <w:sz w:val="16"/>
          <w:szCs w:val="16"/>
        </w:rPr>
      </w:pPr>
    </w:p>
    <w:p w:rsidR="00DE139B" w:rsidRPr="0098787C" w:rsidRDefault="00DE139B" w:rsidP="00DE139B">
      <w:pPr>
        <w:pStyle w:val="a4"/>
        <w:spacing w:line="276" w:lineRule="auto"/>
        <w:rPr>
          <w:rFonts w:ascii="Times New Roman" w:hAnsi="Times New Roman" w:cs="Times New Roman"/>
          <w:b/>
          <w:spacing w:val="-4"/>
        </w:rPr>
      </w:pPr>
      <w:r w:rsidRPr="0098787C">
        <w:rPr>
          <w:rFonts w:ascii="Times New Roman" w:hAnsi="Times New Roman" w:cs="Times New Roman"/>
          <w:b/>
          <w:spacing w:val="-4"/>
        </w:rPr>
        <w:t>8. ИДЕНТИФИКАЦИЯ, РЕКЛАМА.</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8.1. Организатор предоставляет каждому экипажу для нанесения на автомобиль эмблемы соревнования, обязательную рекламу со схемой размещения и стартовые номера.</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8.2. Стартовые номера располагаются на боковых дверях автомобиля. Эмблемы соревнования располагаются над стартовыми номерами. Обязательная реклама в соответствии со схемой размещения.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8.3. Первичный контроль размещения эмблем соревнования и стартовых номеров проводится на ТИ.</w:t>
      </w:r>
    </w:p>
    <w:p w:rsidR="00DE139B"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8.4. Отсутствие или неправильное размещение стартового номера локализируется штрафом в размере 20% от базового заявочного взноса. Нарушение должно быть устранено </w:t>
      </w:r>
      <w:proofErr w:type="gramStart"/>
      <w:r w:rsidRPr="00EC47FE">
        <w:rPr>
          <w:rFonts w:ascii="Times New Roman" w:hAnsi="Times New Roman" w:cs="Times New Roman"/>
          <w:spacing w:val="-4"/>
        </w:rPr>
        <w:t>до старта</w:t>
      </w:r>
      <w:proofErr w:type="gramEnd"/>
      <w:r w:rsidRPr="00EC47FE">
        <w:rPr>
          <w:rFonts w:ascii="Times New Roman" w:hAnsi="Times New Roman" w:cs="Times New Roman"/>
          <w:spacing w:val="-4"/>
        </w:rPr>
        <w:t xml:space="preserve"> следующего СУ.</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8.5. Автомобили Участников могут дополнительно нести на себе любой вид рекламы при соблюдении следующих условий:</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данный в</w:t>
      </w:r>
      <w:r>
        <w:rPr>
          <w:rFonts w:ascii="Times New Roman" w:hAnsi="Times New Roman" w:cs="Times New Roman"/>
          <w:spacing w:val="-4"/>
        </w:rPr>
        <w:t>ид рекламы не</w:t>
      </w:r>
      <w:r w:rsidRPr="00EC47FE">
        <w:rPr>
          <w:rFonts w:ascii="Times New Roman" w:hAnsi="Times New Roman" w:cs="Times New Roman"/>
          <w:spacing w:val="-4"/>
        </w:rPr>
        <w:t xml:space="preserve"> противоречит законодательству Российской Федерации;</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lastRenderedPageBreak/>
        <w:t>- не нарушает нормы морали и этики;</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не пропагандирует войну, насилие, политические взгляды и пристрастия;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реклама не занимает места, зарезервированные для обязательной рекламы;</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8.6. Участники с загрязнённой рекламой и </w:t>
      </w:r>
      <w:proofErr w:type="gramStart"/>
      <w:r w:rsidRPr="00EC47FE">
        <w:rPr>
          <w:rFonts w:ascii="Times New Roman" w:hAnsi="Times New Roman" w:cs="Times New Roman"/>
          <w:spacing w:val="-4"/>
        </w:rPr>
        <w:t>идентификацией  к</w:t>
      </w:r>
      <w:proofErr w:type="gramEnd"/>
      <w:r w:rsidRPr="00EC47FE">
        <w:rPr>
          <w:rFonts w:ascii="Times New Roman" w:hAnsi="Times New Roman" w:cs="Times New Roman"/>
          <w:spacing w:val="-4"/>
        </w:rPr>
        <w:t xml:space="preserve"> старту СУ не допускаются.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8.7. Экипажи обязаны обеспечить надлежащее закрепление рекламы на протяжении всего соревнования. При порче обязательной рекламы во время СУ, на последующий СУ участник обязан получить новый комплект обязательной рекламы </w:t>
      </w:r>
      <w:proofErr w:type="gramStart"/>
      <w:r w:rsidRPr="00EC47FE">
        <w:rPr>
          <w:rFonts w:ascii="Times New Roman" w:hAnsi="Times New Roman" w:cs="Times New Roman"/>
          <w:spacing w:val="-4"/>
        </w:rPr>
        <w:t>до старта</w:t>
      </w:r>
      <w:proofErr w:type="gramEnd"/>
      <w:r w:rsidRPr="00EC47FE">
        <w:rPr>
          <w:rFonts w:ascii="Times New Roman" w:hAnsi="Times New Roman" w:cs="Times New Roman"/>
          <w:spacing w:val="-4"/>
        </w:rPr>
        <w:t xml:space="preserve"> следующего СУ.</w:t>
      </w:r>
    </w:p>
    <w:p w:rsidR="00DE139B" w:rsidRPr="00DE139B"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8.8. Отказ от размещения обязательной рекламы влечёт за собой дополнительное увеличение заявочного взноса, в размере 100% от базового стартового взноса.</w:t>
      </w:r>
    </w:p>
    <w:p w:rsidR="00DE139B" w:rsidRPr="00DE139B" w:rsidRDefault="00DE139B" w:rsidP="00DE139B">
      <w:pPr>
        <w:pStyle w:val="a4"/>
        <w:spacing w:line="276" w:lineRule="auto"/>
        <w:ind w:firstLine="567"/>
        <w:jc w:val="both"/>
        <w:rPr>
          <w:rFonts w:ascii="Times New Roman" w:hAnsi="Times New Roman" w:cs="Times New Roman"/>
          <w:spacing w:val="-4"/>
          <w:sz w:val="16"/>
          <w:szCs w:val="16"/>
        </w:rPr>
      </w:pPr>
    </w:p>
    <w:p w:rsidR="00DE139B" w:rsidRPr="0098787C" w:rsidRDefault="00DE139B" w:rsidP="00DE139B">
      <w:pPr>
        <w:pStyle w:val="a4"/>
        <w:spacing w:line="276" w:lineRule="auto"/>
        <w:rPr>
          <w:rFonts w:ascii="Times New Roman" w:hAnsi="Times New Roman" w:cs="Times New Roman"/>
          <w:b/>
          <w:spacing w:val="-4"/>
        </w:rPr>
      </w:pPr>
      <w:r w:rsidRPr="0098787C">
        <w:rPr>
          <w:rFonts w:ascii="Times New Roman" w:hAnsi="Times New Roman" w:cs="Times New Roman"/>
          <w:b/>
          <w:spacing w:val="-4"/>
        </w:rPr>
        <w:t>9. АДМИНИСТРАТИВНЫЕ ПРОВЕРКИ И ТЕХНИЧЕСКАЯ ИНСПЕКЦИЯ.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9.1. Все экипажи, принимающие участие в соревновании, должны пройти АП и ТИ, в соответствии с расписанием. </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9.2. Экипажи, не прошедшие АП в назначенное время, не допускаются к старту соревнования. Исключением являются форс-мажорные обстоятельства, признанные таковыми Руководителем гонки.</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9.3. Все экипажи, принимающие участие в соревновании должны быть представлены на Административных проверках как минимум, одним Водителем, Заявителем или Представителем Заявителя при наличии доверенности от Заявителя.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noProof/>
          <w:spacing w:val="-4"/>
          <w:lang w:bidi="ar-SA"/>
        </w:rPr>
        <mc:AlternateContent>
          <mc:Choice Requires="wps">
            <w:drawing>
              <wp:anchor distT="0" distB="86995" distL="420370" distR="63500" simplePos="0" relativeHeight="251661312" behindDoc="1" locked="0" layoutInCell="1" allowOverlap="1">
                <wp:simplePos x="0" y="0"/>
                <wp:positionH relativeFrom="margin">
                  <wp:posOffset>5672455</wp:posOffset>
                </wp:positionH>
                <wp:positionV relativeFrom="paragraph">
                  <wp:posOffset>146685</wp:posOffset>
                </wp:positionV>
                <wp:extent cx="182880" cy="257810"/>
                <wp:effectExtent l="0" t="0" r="0" b="1270"/>
                <wp:wrapSquare wrapText="lef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39B" w:rsidRDefault="00DE139B" w:rsidP="00DE139B">
                            <w:pPr>
                              <w:pStyle w:val="Bodytext7"/>
                              <w:shd w:val="clear" w:color="auto" w:fill="auto"/>
                              <w:spacing w:line="780" w:lineRule="exact"/>
                            </w:pPr>
                          </w:p>
                          <w:p w:rsidR="00DE139B" w:rsidRDefault="00DE139B" w:rsidP="00DE139B">
                            <w:pPr>
                              <w:pStyle w:val="Bodytext8"/>
                              <w:shd w:val="clear" w:color="auto" w:fill="auto"/>
                              <w:spacing w:line="9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446.65pt;margin-top:11.55pt;width:14.4pt;height:20.3pt;z-index:-251655168;visibility:visible;mso-wrap-style:square;mso-width-percent:0;mso-height-percent:0;mso-wrap-distance-left:33.1pt;mso-wrap-distance-top:0;mso-wrap-distance-right:5pt;mso-wrap-distance-bottom:6.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" filled="f" stroked="f">
                <v:textbox inset="0,0,0,0">
                  <w:txbxContent>
                    <w:p w:rsidR="00DE139B" w:rsidRDefault="00DE139B" w:rsidP="00DE139B">
                      <w:pPr>
                        <w:pStyle w:val="Bodytext7"/>
                        <w:shd w:val="clear" w:color="auto" w:fill="auto"/>
                        <w:spacing w:line="780" w:lineRule="exact"/>
                      </w:pPr>
                    </w:p>
                    <w:p w:rsidR="00DE139B" w:rsidRDefault="00DE139B" w:rsidP="00DE139B">
                      <w:pPr>
                        <w:pStyle w:val="Bodytext8"/>
                        <w:shd w:val="clear" w:color="auto" w:fill="auto"/>
                        <w:spacing w:line="900" w:lineRule="exact"/>
                      </w:pPr>
                    </w:p>
                  </w:txbxContent>
                </v:textbox>
                <w10:wrap type="square" side="left" anchorx="margin"/>
              </v:shape>
            </w:pict>
          </mc:Fallback>
        </mc:AlternateContent>
      </w:r>
      <w:r w:rsidRPr="00EC47FE">
        <w:rPr>
          <w:rFonts w:ascii="Times New Roman" w:hAnsi="Times New Roman" w:cs="Times New Roman"/>
          <w:spacing w:val="-4"/>
        </w:rPr>
        <w:t>9.4. При Регистрации Участники или их представители обязаны</w:t>
      </w:r>
      <w:r>
        <w:rPr>
          <w:rFonts w:ascii="Times New Roman" w:hAnsi="Times New Roman" w:cs="Times New Roman"/>
          <w:spacing w:val="-4"/>
        </w:rPr>
        <w:t xml:space="preserve"> </w:t>
      </w:r>
      <w:r w:rsidRPr="00EC47FE">
        <w:rPr>
          <w:rFonts w:ascii="Times New Roman" w:hAnsi="Times New Roman" w:cs="Times New Roman"/>
          <w:spacing w:val="-4"/>
        </w:rPr>
        <w:t>предоставить следующие документы:</w:t>
      </w:r>
      <w:r w:rsidRPr="00EC47FE">
        <w:rPr>
          <w:rFonts w:ascii="Times New Roman" w:hAnsi="Times New Roman" w:cs="Times New Roman"/>
          <w:spacing w:val="-4"/>
        </w:rPr>
        <w:tab/>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 заполненную и подписанную всеми членами экипажа заявку на участие; </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паспорта всех членов экипажа;</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 </w:t>
      </w:r>
      <w:r w:rsidRPr="00EC47FE">
        <w:rPr>
          <w:rFonts w:ascii="Times New Roman" w:hAnsi="Times New Roman" w:cs="Times New Roman"/>
          <w:spacing w:val="-4"/>
        </w:rPr>
        <w:tab/>
        <w:t>водительские удостоверения;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действующие лицензии РАФ (лицензия не ниже категории «Е»)</w:t>
      </w:r>
      <w:r>
        <w:rPr>
          <w:rFonts w:ascii="Times New Roman" w:hAnsi="Times New Roman" w:cs="Times New Roman"/>
          <w:spacing w:val="-4"/>
        </w:rPr>
        <w:t xml:space="preserve">. </w:t>
      </w:r>
      <w:r>
        <w:rPr>
          <w:rFonts w:ascii="Times New Roman" w:eastAsia="Times New Roman" w:hAnsi="Times New Roman" w:cs="Times New Roman"/>
          <w:spacing w:val="-4"/>
        </w:rPr>
        <w:t>В категории</w:t>
      </w:r>
      <w:r w:rsidRPr="003A2CBB">
        <w:rPr>
          <w:rFonts w:ascii="Times New Roman" w:eastAsia="Times New Roman" w:hAnsi="Times New Roman" w:cs="Times New Roman"/>
          <w:spacing w:val="-4"/>
        </w:rPr>
        <w:t xml:space="preserve"> </w:t>
      </w:r>
      <w:r w:rsidRPr="003A2CBB">
        <w:rPr>
          <w:rFonts w:ascii="Times New Roman" w:eastAsia="Times New Roman" w:hAnsi="Times New Roman" w:cs="Times New Roman"/>
          <w:b/>
          <w:spacing w:val="-4"/>
        </w:rPr>
        <w:t>«ТУРИЗМ»</w:t>
      </w:r>
      <w:r w:rsidRPr="003A2CBB">
        <w:rPr>
          <w:rFonts w:ascii="Times New Roman" w:eastAsia="Times New Roman" w:hAnsi="Times New Roman" w:cs="Times New Roman"/>
          <w:spacing w:val="-4"/>
        </w:rPr>
        <w:t xml:space="preserve"> </w:t>
      </w:r>
      <w:r w:rsidRPr="003A2CBB">
        <w:rPr>
          <w:rStyle w:val="ae"/>
          <w:rFonts w:ascii="Times New Roman" w:hAnsi="Times New Roman" w:cs="Times New Roman"/>
          <w:b w:val="0"/>
          <w:bCs w:val="0"/>
        </w:rPr>
        <w:t>страхование каждого члена экипажа</w:t>
      </w:r>
      <w:r>
        <w:rPr>
          <w:rStyle w:val="ae"/>
          <w:rFonts w:ascii="Times New Roman" w:hAnsi="Times New Roman" w:cs="Times New Roman"/>
          <w:b w:val="0"/>
          <w:bCs w:val="0"/>
        </w:rPr>
        <w:t xml:space="preserve"> на время проведения соревнования (риски жизни и здоровья, связанные с участием в спортивном соревновании); </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регистрационные документы на автомобиль.</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9.5. Автомобиль должен быть представлен на ТИ одним из Водителей. На ТИ проводится: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проверка транспортного средства на соответствие техническим требованиям для соответствующих категорий;</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проверка размещения идентификации и обязательной рекламы.</w:t>
      </w:r>
    </w:p>
    <w:p w:rsidR="00DE139B"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9.6. Автомобиль представляется на ТИ чистыми, полностью подготовленным для участия в соревновании, с нанесёнными на бортах стартовыми номерами и рекламой Организатора. Стартовые номера других соревнований должны быть удалены. Так же должна быть предоставлена экипировка Водителей.</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9.7. 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В случае зафиксированною на фотографии участника (при выполнении отметки на контрольных пунктах) изменения места крепления государственного регистрационною номера в течение соревнования требования по компоновке кадра считаются не выполненными.</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9.8. Если в ходе ТИ транспортное средство признано не соответствующим техническим требованиям указанной в Заявке категории, то технический контролёр может назначить срок </w:t>
      </w:r>
      <w:r w:rsidRPr="00EC47FE">
        <w:rPr>
          <w:rFonts w:ascii="Times New Roman" w:hAnsi="Times New Roman" w:cs="Times New Roman"/>
          <w:spacing w:val="-4"/>
        </w:rPr>
        <w:lastRenderedPageBreak/>
        <w:t>для устранения несоответствий, и провести дополнительную ТИ, не позднее, чем за 1 час до старта соревнования.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9.9. 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протяжении всего соревнования.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9.10. Заявитель несёт ответственность за соответствие его автомобиля техническим требованиям. Факт явки на ТИ расценивается, как заявление заявителя о соответствии автомобиля техническим требованиям.</w:t>
      </w:r>
    </w:p>
    <w:p w:rsidR="00DE139B" w:rsidRPr="00F54972" w:rsidRDefault="00DE139B" w:rsidP="00DE139B">
      <w:pPr>
        <w:pStyle w:val="a4"/>
        <w:spacing w:line="276" w:lineRule="auto"/>
        <w:jc w:val="both"/>
        <w:rPr>
          <w:rFonts w:ascii="Times New Roman" w:hAnsi="Times New Roman" w:cs="Times New Roman"/>
          <w:spacing w:val="-4"/>
          <w:sz w:val="16"/>
          <w:szCs w:val="16"/>
        </w:rPr>
      </w:pPr>
    </w:p>
    <w:p w:rsidR="00DE139B" w:rsidRPr="0098787C" w:rsidRDefault="00DE139B" w:rsidP="00DE139B">
      <w:pPr>
        <w:pStyle w:val="a4"/>
        <w:spacing w:line="276" w:lineRule="auto"/>
        <w:jc w:val="both"/>
        <w:rPr>
          <w:rFonts w:ascii="Times New Roman" w:hAnsi="Times New Roman" w:cs="Times New Roman"/>
          <w:b/>
          <w:spacing w:val="-4"/>
        </w:rPr>
      </w:pPr>
      <w:r w:rsidRPr="0098787C">
        <w:rPr>
          <w:rFonts w:ascii="Times New Roman" w:hAnsi="Times New Roman" w:cs="Times New Roman"/>
          <w:b/>
          <w:spacing w:val="-4"/>
        </w:rPr>
        <w:t>10. УСЛОВИЯ ПРОВЕДЕНИЯ СОРЕВНОВАНИЯ.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10.1. Любой участник может быть отстранён от участия в соревнованиях по состоянию здоровья решением Главного врача соревнования.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10.2. Экипаж, не оплативший денежную </w:t>
      </w:r>
      <w:proofErr w:type="spellStart"/>
      <w:r w:rsidRPr="00EC47FE">
        <w:rPr>
          <w:rFonts w:ascii="Times New Roman" w:hAnsi="Times New Roman" w:cs="Times New Roman"/>
          <w:spacing w:val="-4"/>
        </w:rPr>
        <w:t>пенализацию</w:t>
      </w:r>
      <w:proofErr w:type="spellEnd"/>
      <w:r w:rsidRPr="00EC47FE">
        <w:rPr>
          <w:rFonts w:ascii="Times New Roman" w:hAnsi="Times New Roman" w:cs="Times New Roman"/>
          <w:spacing w:val="-4"/>
        </w:rPr>
        <w:t>, не учитывается в публикуемых классификациях.</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10.3. Все штрафы должны быть уплачены до истечения 30 минут с момента публикации предварительных результатов, в противном случае экипаж снимается с соревнования.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10.4. Факты нарушения настоящего Регламента, приложении, бюллетеней рассматриваются КСК на основании заявлений Официальных лиц и/или протестов участников.</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10.5. В случае исключения из соревнования, экологический депозит не возвращается.</w:t>
      </w:r>
    </w:p>
    <w:p w:rsidR="00DE139B" w:rsidRPr="00EC47FE" w:rsidRDefault="00DE139B" w:rsidP="00DE139B">
      <w:pPr>
        <w:pStyle w:val="a4"/>
        <w:spacing w:line="276" w:lineRule="auto"/>
        <w:ind w:firstLine="567"/>
        <w:jc w:val="both"/>
        <w:rPr>
          <w:rFonts w:ascii="Times New Roman" w:hAnsi="Times New Roman" w:cs="Times New Roman"/>
          <w:spacing w:val="-4"/>
          <w:sz w:val="16"/>
          <w:szCs w:val="16"/>
        </w:rPr>
      </w:pPr>
      <w:bookmarkStart w:id="1" w:name="bookmark0"/>
    </w:p>
    <w:p w:rsidR="00DE139B" w:rsidRPr="0098787C" w:rsidRDefault="00DE139B" w:rsidP="00DE139B">
      <w:pPr>
        <w:pStyle w:val="a4"/>
        <w:spacing w:line="276" w:lineRule="auto"/>
        <w:jc w:val="both"/>
        <w:rPr>
          <w:rFonts w:ascii="Times New Roman" w:hAnsi="Times New Roman" w:cs="Times New Roman"/>
          <w:b/>
          <w:spacing w:val="-4"/>
        </w:rPr>
      </w:pPr>
      <w:bookmarkStart w:id="2" w:name="bookmark2"/>
      <w:bookmarkEnd w:id="1"/>
      <w:r w:rsidRPr="0098787C">
        <w:rPr>
          <w:rFonts w:ascii="Times New Roman" w:hAnsi="Times New Roman" w:cs="Times New Roman"/>
          <w:b/>
          <w:spacing w:val="-4"/>
        </w:rPr>
        <w:t>1</w:t>
      </w:r>
      <w:r>
        <w:rPr>
          <w:rFonts w:ascii="Times New Roman" w:hAnsi="Times New Roman" w:cs="Times New Roman"/>
          <w:b/>
          <w:spacing w:val="-4"/>
        </w:rPr>
        <w:t>1</w:t>
      </w:r>
      <w:r w:rsidRPr="0098787C">
        <w:rPr>
          <w:rFonts w:ascii="Times New Roman" w:hAnsi="Times New Roman" w:cs="Times New Roman"/>
          <w:b/>
          <w:spacing w:val="-4"/>
        </w:rPr>
        <w:t>. ИНФОРМАЦИЯ О ГОНКЕ.</w:t>
      </w:r>
      <w:bookmarkEnd w:id="2"/>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1</w:t>
      </w:r>
      <w:r>
        <w:rPr>
          <w:rFonts w:ascii="Times New Roman" w:hAnsi="Times New Roman" w:cs="Times New Roman"/>
          <w:spacing w:val="-4"/>
        </w:rPr>
        <w:t>1</w:t>
      </w:r>
      <w:r w:rsidRPr="00EC47FE">
        <w:rPr>
          <w:rFonts w:ascii="Times New Roman" w:hAnsi="Times New Roman" w:cs="Times New Roman"/>
          <w:spacing w:val="-4"/>
        </w:rPr>
        <w:t>.1. Задание на гонку оформляется в виде Дорожной Книги (ДК), в которой указываются: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координаты или легенда проезда к судейским пунктам «Старт» и «Финиш»;</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координаты или легенда проезда до Закрытого Парка (ЗП);</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лимиты времени (норматив времени на СУ, время проезда до ЗП);</w:t>
      </w:r>
    </w:p>
    <w:p w:rsidR="00DE139B" w:rsidRPr="00EC47FE" w:rsidRDefault="00DE139B" w:rsidP="00DE139B">
      <w:pPr>
        <w:pStyle w:val="a4"/>
        <w:spacing w:line="276" w:lineRule="auto"/>
        <w:ind w:firstLine="567"/>
        <w:jc w:val="both"/>
        <w:rPr>
          <w:rFonts w:ascii="Times New Roman" w:hAnsi="Times New Roman" w:cs="Times New Roman"/>
          <w:spacing w:val="-4"/>
        </w:rPr>
      </w:pPr>
      <w:bookmarkStart w:id="3" w:name="bookmark3"/>
      <w:r w:rsidRPr="00EC47FE">
        <w:rPr>
          <w:rFonts w:ascii="Times New Roman" w:hAnsi="Times New Roman" w:cs="Times New Roman"/>
          <w:spacing w:val="-4"/>
        </w:rPr>
        <w:t xml:space="preserve">- координаты контрольных точек (КП) или легенда проезда к ним (все GPS - координаты в формате WGS-84 в виде – градусы, минуты, доли минут (ДД ММ, </w:t>
      </w:r>
      <w:proofErr w:type="spellStart"/>
      <w:r w:rsidRPr="00EC47FE">
        <w:rPr>
          <w:rFonts w:ascii="Times New Roman" w:hAnsi="Times New Roman" w:cs="Times New Roman"/>
          <w:spacing w:val="-4"/>
        </w:rPr>
        <w:t>ммм</w:t>
      </w:r>
      <w:proofErr w:type="spellEnd"/>
      <w:r w:rsidRPr="00EC47FE">
        <w:rPr>
          <w:rFonts w:ascii="Times New Roman" w:hAnsi="Times New Roman" w:cs="Times New Roman"/>
          <w:spacing w:val="-4"/>
        </w:rPr>
        <w:t>);</w:t>
      </w:r>
      <w:bookmarkEnd w:id="3"/>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 особые условия взятия </w:t>
      </w:r>
      <w:r w:rsidRPr="00EC47FE">
        <w:rPr>
          <w:rFonts w:ascii="Times New Roman" w:hAnsi="Times New Roman" w:cs="Times New Roman"/>
          <w:spacing w:val="-4"/>
          <w:lang w:val="en-US" w:eastAsia="en-US" w:bidi="en-US"/>
        </w:rPr>
        <w:t>K</w:t>
      </w:r>
      <w:r w:rsidRPr="00EC47FE">
        <w:rPr>
          <w:rFonts w:ascii="Times New Roman" w:hAnsi="Times New Roman" w:cs="Times New Roman"/>
          <w:spacing w:val="-4"/>
          <w:lang w:eastAsia="en-US" w:bidi="en-US"/>
        </w:rPr>
        <w:t>П</w:t>
      </w:r>
      <w:r w:rsidRPr="00EC47FE">
        <w:rPr>
          <w:rFonts w:ascii="Times New Roman" w:hAnsi="Times New Roman" w:cs="Times New Roman"/>
          <w:spacing w:val="-4"/>
        </w:rPr>
        <w:t xml:space="preserve"> (фото фиксация, коридор, время работы КП, иные условия);</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 дополнительные условия (последовательности, группировки, нейтрализации, ограничения и </w:t>
      </w:r>
      <w:proofErr w:type="spellStart"/>
      <w:r w:rsidRPr="00EC47FE">
        <w:rPr>
          <w:rFonts w:ascii="Times New Roman" w:hAnsi="Times New Roman" w:cs="Times New Roman"/>
          <w:spacing w:val="-4"/>
        </w:rPr>
        <w:t>т.и</w:t>
      </w:r>
      <w:proofErr w:type="spellEnd"/>
      <w:r w:rsidRPr="00EC47FE">
        <w:rPr>
          <w:rFonts w:ascii="Times New Roman" w:hAnsi="Times New Roman" w:cs="Times New Roman"/>
          <w:spacing w:val="-4"/>
        </w:rPr>
        <w:t>.);</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 xml:space="preserve">- </w:t>
      </w:r>
      <w:proofErr w:type="spellStart"/>
      <w:r w:rsidRPr="00EC47FE">
        <w:rPr>
          <w:rFonts w:ascii="Times New Roman" w:hAnsi="Times New Roman" w:cs="Times New Roman"/>
          <w:spacing w:val="-4"/>
        </w:rPr>
        <w:t>пенализация</w:t>
      </w:r>
      <w:proofErr w:type="spellEnd"/>
      <w:r w:rsidRPr="00EC47FE">
        <w:rPr>
          <w:rFonts w:ascii="Times New Roman" w:hAnsi="Times New Roman" w:cs="Times New Roman"/>
          <w:spacing w:val="-4"/>
        </w:rPr>
        <w:t xml:space="preserve"> и штрафы за нарушение условий задания на СУ.</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1</w:t>
      </w:r>
      <w:r>
        <w:rPr>
          <w:rFonts w:ascii="Times New Roman" w:hAnsi="Times New Roman" w:cs="Times New Roman"/>
          <w:spacing w:val="-4"/>
        </w:rPr>
        <w:t>1</w:t>
      </w:r>
      <w:r w:rsidRPr="00EC47FE">
        <w:rPr>
          <w:rFonts w:ascii="Times New Roman" w:hAnsi="Times New Roman" w:cs="Times New Roman"/>
          <w:spacing w:val="-4"/>
        </w:rPr>
        <w:t xml:space="preserve">.2. Организатор, на своё усмотрение, может публиковать в ДК также наиболее важные штрафы и </w:t>
      </w:r>
      <w:proofErr w:type="spellStart"/>
      <w:r w:rsidRPr="00EC47FE">
        <w:rPr>
          <w:rFonts w:ascii="Times New Roman" w:hAnsi="Times New Roman" w:cs="Times New Roman"/>
          <w:spacing w:val="-4"/>
        </w:rPr>
        <w:t>пенализации</w:t>
      </w:r>
      <w:proofErr w:type="spellEnd"/>
      <w:r w:rsidRPr="00EC47FE">
        <w:rPr>
          <w:rFonts w:ascii="Times New Roman" w:hAnsi="Times New Roman" w:cs="Times New Roman"/>
          <w:spacing w:val="-4"/>
        </w:rPr>
        <w:t xml:space="preserve"> на основании нормативных документов, данного регламента и бюллетеней к нему.</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1</w:t>
      </w:r>
      <w:r>
        <w:rPr>
          <w:rFonts w:ascii="Times New Roman" w:hAnsi="Times New Roman" w:cs="Times New Roman"/>
          <w:spacing w:val="-4"/>
        </w:rPr>
        <w:t>1</w:t>
      </w:r>
      <w:r w:rsidRPr="00EC47FE">
        <w:rPr>
          <w:rFonts w:ascii="Times New Roman" w:hAnsi="Times New Roman" w:cs="Times New Roman"/>
          <w:spacing w:val="-4"/>
        </w:rPr>
        <w:t>.3. Дорожные книги выдаются всем экипажам, прошедшим АП и ТИ. Время и место выдачи ДК публикуется на официальном табло.</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1</w:t>
      </w:r>
      <w:r>
        <w:rPr>
          <w:rFonts w:ascii="Times New Roman" w:hAnsi="Times New Roman" w:cs="Times New Roman"/>
          <w:spacing w:val="-4"/>
        </w:rPr>
        <w:t>1</w:t>
      </w:r>
      <w:r w:rsidRPr="00EC47FE">
        <w:rPr>
          <w:rFonts w:ascii="Times New Roman" w:hAnsi="Times New Roman" w:cs="Times New Roman"/>
          <w:spacing w:val="-4"/>
        </w:rPr>
        <w:t>.4. Ответственность за сохранность ДК несут участники, организатор не обязан выдавать более одного экземпляра ДК на экипаж.</w:t>
      </w:r>
    </w:p>
    <w:p w:rsidR="00DE139B" w:rsidRPr="00EC47FE" w:rsidRDefault="00DE139B" w:rsidP="00DE139B">
      <w:pPr>
        <w:pStyle w:val="a4"/>
        <w:spacing w:line="276" w:lineRule="auto"/>
        <w:ind w:firstLine="567"/>
        <w:jc w:val="both"/>
        <w:rPr>
          <w:rFonts w:ascii="Times New Roman" w:hAnsi="Times New Roman" w:cs="Times New Roman"/>
          <w:spacing w:val="-4"/>
        </w:rPr>
      </w:pPr>
      <w:r>
        <w:rPr>
          <w:rFonts w:ascii="Times New Roman" w:hAnsi="Times New Roman" w:cs="Times New Roman"/>
          <w:spacing w:val="-4"/>
        </w:rPr>
        <w:t>11</w:t>
      </w:r>
      <w:r w:rsidRPr="00EC47FE">
        <w:rPr>
          <w:rFonts w:ascii="Times New Roman" w:hAnsi="Times New Roman" w:cs="Times New Roman"/>
          <w:spacing w:val="-4"/>
        </w:rPr>
        <w:t xml:space="preserve">.5. Дорожные Книги могут выдаваться </w:t>
      </w:r>
      <w:r w:rsidR="00DA6532">
        <w:rPr>
          <w:rFonts w:ascii="Times New Roman" w:hAnsi="Times New Roman" w:cs="Times New Roman"/>
          <w:spacing w:val="-4"/>
        </w:rPr>
        <w:t>на брифинге или за 60</w:t>
      </w:r>
      <w:r w:rsidRPr="00EC47FE">
        <w:rPr>
          <w:rFonts w:ascii="Times New Roman" w:hAnsi="Times New Roman" w:cs="Times New Roman"/>
          <w:spacing w:val="-4"/>
        </w:rPr>
        <w:t xml:space="preserve"> минут до старта. Присутствие на брифинге одного из членов экипажа обязательно. В дополнение к бумажным носителям, могут выдаваться электронные материалы (файлы).</w:t>
      </w:r>
    </w:p>
    <w:p w:rsidR="00DE139B" w:rsidRPr="00EC47FE" w:rsidRDefault="00DE139B" w:rsidP="00DE139B">
      <w:pPr>
        <w:pStyle w:val="a4"/>
        <w:spacing w:line="276" w:lineRule="auto"/>
        <w:ind w:firstLine="567"/>
        <w:jc w:val="both"/>
        <w:rPr>
          <w:rFonts w:ascii="Times New Roman" w:hAnsi="Times New Roman" w:cs="Times New Roman"/>
          <w:spacing w:val="-4"/>
        </w:rPr>
      </w:pPr>
      <w:r w:rsidRPr="00EC47FE">
        <w:rPr>
          <w:rFonts w:ascii="Times New Roman" w:hAnsi="Times New Roman" w:cs="Times New Roman"/>
          <w:spacing w:val="-4"/>
        </w:rPr>
        <w:t>1</w:t>
      </w:r>
      <w:r>
        <w:rPr>
          <w:rFonts w:ascii="Times New Roman" w:hAnsi="Times New Roman" w:cs="Times New Roman"/>
          <w:spacing w:val="-4"/>
        </w:rPr>
        <w:t>1</w:t>
      </w:r>
      <w:r w:rsidRPr="00EC47FE">
        <w:rPr>
          <w:rFonts w:ascii="Times New Roman" w:hAnsi="Times New Roman" w:cs="Times New Roman"/>
          <w:spacing w:val="-4"/>
        </w:rPr>
        <w:t xml:space="preserve">.6. В случае расхождения данных между файлом и бумажным носителем, приоритетным считается бумажный носитель. </w:t>
      </w:r>
      <w:bookmarkStart w:id="4" w:name="bookmark4"/>
    </w:p>
    <w:p w:rsidR="00DE139B" w:rsidRPr="00EC47FE" w:rsidRDefault="00DE139B" w:rsidP="00DE139B">
      <w:pPr>
        <w:pStyle w:val="a4"/>
        <w:spacing w:line="276" w:lineRule="auto"/>
        <w:ind w:firstLine="567"/>
        <w:jc w:val="both"/>
        <w:rPr>
          <w:rFonts w:ascii="Times New Roman" w:hAnsi="Times New Roman" w:cs="Times New Roman"/>
          <w:spacing w:val="-4"/>
          <w:sz w:val="16"/>
          <w:szCs w:val="16"/>
        </w:rPr>
      </w:pPr>
    </w:p>
    <w:p w:rsidR="00DE139B" w:rsidRPr="0098787C" w:rsidRDefault="00DE139B" w:rsidP="00DE139B">
      <w:pPr>
        <w:pStyle w:val="a4"/>
        <w:spacing w:line="276" w:lineRule="auto"/>
        <w:jc w:val="both"/>
        <w:rPr>
          <w:rFonts w:ascii="Times New Roman" w:hAnsi="Times New Roman" w:cs="Times New Roman"/>
          <w:b/>
          <w:spacing w:val="-4"/>
        </w:rPr>
      </w:pPr>
      <w:r>
        <w:rPr>
          <w:rFonts w:ascii="Times New Roman" w:hAnsi="Times New Roman" w:cs="Times New Roman"/>
          <w:b/>
          <w:spacing w:val="-4"/>
        </w:rPr>
        <w:t>12</w:t>
      </w:r>
      <w:r w:rsidRPr="0098787C">
        <w:rPr>
          <w:rFonts w:ascii="Times New Roman" w:hAnsi="Times New Roman" w:cs="Times New Roman"/>
          <w:b/>
          <w:spacing w:val="-4"/>
        </w:rPr>
        <w:t>. ДВИЖЕНИЕ ПО ТРАССЕ, СУДЕЙСТВО.</w:t>
      </w:r>
      <w:bookmarkEnd w:id="4"/>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lastRenderedPageBreak/>
        <w:t>1</w:t>
      </w:r>
      <w:r>
        <w:rPr>
          <w:rFonts w:ascii="Times New Roman" w:hAnsi="Times New Roman" w:cs="Times New Roman"/>
          <w:spacing w:val="-6"/>
        </w:rPr>
        <w:t>2</w:t>
      </w:r>
      <w:r w:rsidRPr="00F32C02">
        <w:rPr>
          <w:rFonts w:ascii="Times New Roman" w:hAnsi="Times New Roman" w:cs="Times New Roman"/>
          <w:spacing w:val="-6"/>
        </w:rPr>
        <w:t>.1. Контроль выполнения задания на гонку и соблюдения правил производится:</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 официальными лицами Соревнования;</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 при помощи фото и видео фиксации</w:t>
      </w:r>
    </w:p>
    <w:p w:rsidR="00DE139B" w:rsidRPr="00F32C02" w:rsidRDefault="00DE139B" w:rsidP="00DE139B">
      <w:pPr>
        <w:pStyle w:val="a4"/>
        <w:spacing w:line="276" w:lineRule="auto"/>
        <w:ind w:firstLine="567"/>
        <w:jc w:val="both"/>
        <w:rPr>
          <w:rFonts w:ascii="Times New Roman" w:hAnsi="Times New Roman" w:cs="Times New Roman"/>
          <w:spacing w:val="-6"/>
        </w:rPr>
      </w:pPr>
      <w:r>
        <w:rPr>
          <w:rFonts w:ascii="Times New Roman" w:hAnsi="Times New Roman" w:cs="Times New Roman"/>
          <w:spacing w:val="-6"/>
        </w:rPr>
        <w:t>12</w:t>
      </w:r>
      <w:r w:rsidRPr="00F32C02">
        <w:rPr>
          <w:rFonts w:ascii="Times New Roman" w:hAnsi="Times New Roman" w:cs="Times New Roman"/>
          <w:spacing w:val="-6"/>
        </w:rPr>
        <w:t>.2. Суммарное контрольное время (норма времени) на преодоление трассы СУ по категориям определяется Руководителем гонки с обязательной публикацией на официальном табло соревнования и в Дорожной Книге.</w:t>
      </w:r>
    </w:p>
    <w:p w:rsidR="00DE139B" w:rsidRPr="00F32C02" w:rsidRDefault="00DE139B" w:rsidP="00DE139B">
      <w:pPr>
        <w:pStyle w:val="a4"/>
        <w:spacing w:line="276" w:lineRule="auto"/>
        <w:ind w:firstLine="567"/>
        <w:jc w:val="both"/>
        <w:rPr>
          <w:rFonts w:ascii="Times New Roman" w:hAnsi="Times New Roman" w:cs="Times New Roman"/>
          <w:spacing w:val="-6"/>
        </w:rPr>
      </w:pPr>
      <w:bookmarkStart w:id="5" w:name="bookmark5"/>
      <w:r w:rsidRPr="00F32C02">
        <w:rPr>
          <w:rFonts w:ascii="Times New Roman" w:hAnsi="Times New Roman" w:cs="Times New Roman"/>
          <w:spacing w:val="-6"/>
        </w:rPr>
        <w:t>1</w:t>
      </w:r>
      <w:r>
        <w:rPr>
          <w:rFonts w:ascii="Times New Roman" w:hAnsi="Times New Roman" w:cs="Times New Roman"/>
          <w:spacing w:val="-6"/>
        </w:rPr>
        <w:t>2</w:t>
      </w:r>
      <w:r w:rsidRPr="00F32C02">
        <w:rPr>
          <w:rFonts w:ascii="Times New Roman" w:hAnsi="Times New Roman" w:cs="Times New Roman"/>
          <w:spacing w:val="-6"/>
        </w:rPr>
        <w:t>.3. На старте СУ экипаж обязан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w:t>
      </w:r>
      <w:bookmarkEnd w:id="5"/>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1</w:t>
      </w:r>
      <w:r>
        <w:rPr>
          <w:rFonts w:ascii="Times New Roman" w:hAnsi="Times New Roman" w:cs="Times New Roman"/>
          <w:spacing w:val="-6"/>
        </w:rPr>
        <w:t>2</w:t>
      </w:r>
      <w:r w:rsidRPr="00F32C02">
        <w:rPr>
          <w:rFonts w:ascii="Times New Roman" w:hAnsi="Times New Roman" w:cs="Times New Roman"/>
          <w:spacing w:val="-6"/>
        </w:rPr>
        <w:t>.4. Для получения зачета взятия КП при условии фото контроля, экипажу необходимо сфотографировать знак контрольного пункта, своё транспортное средство и одного из членов экипажа на цифровой фотоаппарат. При этом на снимке должны быть хорошо видны и однозначно идентифицируемы:</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 xml:space="preserve">-  номер </w:t>
      </w:r>
      <w:r w:rsidRPr="00F32C02">
        <w:rPr>
          <w:rFonts w:ascii="Times New Roman" w:hAnsi="Times New Roman" w:cs="Times New Roman"/>
          <w:spacing w:val="-6"/>
          <w:lang w:eastAsia="en-US" w:bidi="en-US"/>
        </w:rPr>
        <w:t xml:space="preserve">КП, </w:t>
      </w:r>
      <w:r w:rsidRPr="00F32C02">
        <w:rPr>
          <w:rFonts w:ascii="Times New Roman" w:hAnsi="Times New Roman" w:cs="Times New Roman"/>
          <w:spacing w:val="-6"/>
        </w:rPr>
        <w:t>один из членов экипажа и транспортное средство экипажа;</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 факт одновременного касания одной рукой знака контрольного пункта (рука, не закрывая номера, касается места, на котором находится краска, обозначающая номер), а другой рукой любой неотъемлемой</w:t>
      </w:r>
      <w:r w:rsidRPr="00F32C02">
        <w:rPr>
          <w:rFonts w:ascii="Times New Roman" w:hAnsi="Times New Roman" w:cs="Times New Roman"/>
          <w:color w:val="FF0000"/>
          <w:spacing w:val="-6"/>
        </w:rPr>
        <w:t xml:space="preserve"> </w:t>
      </w:r>
      <w:r w:rsidRPr="00F32C02">
        <w:rPr>
          <w:rFonts w:ascii="Times New Roman" w:hAnsi="Times New Roman" w:cs="Times New Roman"/>
          <w:spacing w:val="-6"/>
        </w:rPr>
        <w:t xml:space="preserve">части своего транспортного средства (кроме троса лебедки, либо любого другого троса, в </w:t>
      </w:r>
      <w:proofErr w:type="spellStart"/>
      <w:r w:rsidRPr="00F32C02">
        <w:rPr>
          <w:rFonts w:ascii="Times New Roman" w:hAnsi="Times New Roman" w:cs="Times New Roman"/>
          <w:spacing w:val="-6"/>
        </w:rPr>
        <w:t>т.ч</w:t>
      </w:r>
      <w:proofErr w:type="spellEnd"/>
      <w:r w:rsidRPr="00F32C02">
        <w:rPr>
          <w:rFonts w:ascii="Times New Roman" w:hAnsi="Times New Roman" w:cs="Times New Roman"/>
          <w:spacing w:val="-6"/>
        </w:rPr>
        <w:t xml:space="preserve">. </w:t>
      </w:r>
      <w:proofErr w:type="spellStart"/>
      <w:r w:rsidRPr="00F32C02">
        <w:rPr>
          <w:rFonts w:ascii="Times New Roman" w:hAnsi="Times New Roman" w:cs="Times New Roman"/>
          <w:spacing w:val="-6"/>
        </w:rPr>
        <w:t>веткоотбойников</w:t>
      </w:r>
      <w:proofErr w:type="spellEnd"/>
      <w:r w:rsidRPr="00F32C02">
        <w:rPr>
          <w:rFonts w:ascii="Times New Roman" w:hAnsi="Times New Roman" w:cs="Times New Roman"/>
          <w:spacing w:val="-6"/>
        </w:rPr>
        <w:t>);</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 xml:space="preserve">- факт неотъемлемости </w:t>
      </w:r>
      <w:proofErr w:type="spellStart"/>
      <w:r w:rsidRPr="00F32C02">
        <w:rPr>
          <w:rFonts w:ascii="Times New Roman" w:hAnsi="Times New Roman" w:cs="Times New Roman"/>
          <w:spacing w:val="-6"/>
        </w:rPr>
        <w:t>касаемой</w:t>
      </w:r>
      <w:proofErr w:type="spellEnd"/>
      <w:r w:rsidRPr="00F32C02">
        <w:rPr>
          <w:rFonts w:ascii="Times New Roman" w:hAnsi="Times New Roman" w:cs="Times New Roman"/>
          <w:spacing w:val="-6"/>
        </w:rPr>
        <w:t xml:space="preserve"> детали от автомобиля (например, соединение двери, капота, крышки багажника с автомобилем должны быть видны на снимке)!</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 допускается открывание дверей (в том числе, задней) и капота.</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1</w:t>
      </w:r>
      <w:r>
        <w:rPr>
          <w:rFonts w:ascii="Times New Roman" w:hAnsi="Times New Roman" w:cs="Times New Roman"/>
          <w:spacing w:val="-6"/>
        </w:rPr>
        <w:t>2</w:t>
      </w:r>
      <w:r w:rsidRPr="00F32C02">
        <w:rPr>
          <w:rFonts w:ascii="Times New Roman" w:hAnsi="Times New Roman" w:cs="Times New Roman"/>
          <w:spacing w:val="-6"/>
        </w:rPr>
        <w:t>.5. Организатор может установить бюллетенем иную процедуру взятия КП.</w:t>
      </w:r>
    </w:p>
    <w:p w:rsidR="00DE139B" w:rsidRPr="00F32C02" w:rsidRDefault="00DE139B" w:rsidP="00DE139B">
      <w:pPr>
        <w:pStyle w:val="a4"/>
        <w:spacing w:line="276" w:lineRule="auto"/>
        <w:ind w:firstLine="588"/>
        <w:jc w:val="both"/>
        <w:rPr>
          <w:rFonts w:ascii="Times New Roman" w:hAnsi="Times New Roman" w:cs="Times New Roman"/>
          <w:spacing w:val="-6"/>
        </w:rPr>
      </w:pPr>
      <w:r w:rsidRPr="00F32C02">
        <w:rPr>
          <w:rFonts w:ascii="Times New Roman" w:hAnsi="Times New Roman" w:cs="Times New Roman"/>
          <w:spacing w:val="-6"/>
        </w:rPr>
        <w:t>1</w:t>
      </w:r>
      <w:r>
        <w:rPr>
          <w:rFonts w:ascii="Times New Roman" w:hAnsi="Times New Roman" w:cs="Times New Roman"/>
          <w:spacing w:val="-6"/>
        </w:rPr>
        <w:t>2</w:t>
      </w:r>
      <w:r w:rsidRPr="00F32C02">
        <w:rPr>
          <w:rFonts w:ascii="Times New Roman" w:hAnsi="Times New Roman" w:cs="Times New Roman"/>
          <w:spacing w:val="-6"/>
        </w:rPr>
        <w:t xml:space="preserve">.6. В случае если, по каким-то причинам, КП отсутствует и не находится на указанных в дорожной книге ориентирах (с учетом возможной погрешности до 20 метров), участнику необходимо сделать фотографию, выполняя следующие условия: в кадре четко видны и однозначно идентифицируются: спутниковый навигатор, показывающий местоположение участника и его координаты, точно соответствующие координатам в дорожной книге, стартовый номер на бортовой наклейке, расстояние от навигатора до бортовой наклейки не может быть более одного метра. К рассмотрению не принимаются фото навигаторов без координат и сведений о принятии спутников навигационным устройством, треки и т.д. Однако, если хотя бы один экипаж осуществил фиксацию данного КП, по времени позднее экипажа, зафиксировавшего координаты, то она считается установленной правильно и зачитывается только по фотографии со строгой компоновкой кадра. Изъятие из этого правила может составлять уничтожение данного КП другими Экипажами, что расценивается как неспортивное поведение, влекущее исключение из соревнования по решению КСК. </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1</w:t>
      </w:r>
      <w:r>
        <w:rPr>
          <w:rFonts w:ascii="Times New Roman" w:hAnsi="Times New Roman" w:cs="Times New Roman"/>
          <w:spacing w:val="-6"/>
        </w:rPr>
        <w:t>2</w:t>
      </w:r>
      <w:r w:rsidRPr="00F32C02">
        <w:rPr>
          <w:rFonts w:ascii="Times New Roman" w:hAnsi="Times New Roman" w:cs="Times New Roman"/>
          <w:spacing w:val="-6"/>
        </w:rPr>
        <w:t>.7. Используемые на соревнованиях карты памяти должны быть очищены от посторонних фотографий.</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1</w:t>
      </w:r>
      <w:r>
        <w:rPr>
          <w:rFonts w:ascii="Times New Roman" w:hAnsi="Times New Roman" w:cs="Times New Roman"/>
          <w:spacing w:val="-6"/>
        </w:rPr>
        <w:t>2</w:t>
      </w:r>
      <w:r w:rsidRPr="00F32C02">
        <w:rPr>
          <w:rFonts w:ascii="Times New Roman" w:hAnsi="Times New Roman" w:cs="Times New Roman"/>
          <w:spacing w:val="-6"/>
        </w:rPr>
        <w:t>.8. В обязательном порядке фотоизображения должны иметь ДАТУ и ВРЕМЯ их выполнения. Процедура получения отметки о прохождении контрольного пункта выполнена правильно,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1</w:t>
      </w:r>
      <w:r>
        <w:rPr>
          <w:rFonts w:ascii="Times New Roman" w:hAnsi="Times New Roman" w:cs="Times New Roman"/>
          <w:spacing w:val="-6"/>
        </w:rPr>
        <w:t>2</w:t>
      </w:r>
      <w:r w:rsidRPr="00F32C02">
        <w:rPr>
          <w:rFonts w:ascii="Times New Roman" w:hAnsi="Times New Roman" w:cs="Times New Roman"/>
          <w:spacing w:val="-6"/>
        </w:rPr>
        <w:t xml:space="preserve">.9. Контрольные фото сдаются секретарю соревнования, только после отметки у судьи о финише, но не позднее 30 минут с момента финиша. Время сдачи фото после финиша может </w:t>
      </w:r>
      <w:r w:rsidRPr="00F32C02">
        <w:rPr>
          <w:rFonts w:ascii="Times New Roman" w:hAnsi="Times New Roman" w:cs="Times New Roman"/>
          <w:spacing w:val="-6"/>
        </w:rPr>
        <w:lastRenderedPageBreak/>
        <w:t xml:space="preserve">быть уменьшено или увеличено Информационным Бюллетенем. </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1</w:t>
      </w:r>
      <w:r>
        <w:rPr>
          <w:rFonts w:ascii="Times New Roman" w:hAnsi="Times New Roman" w:cs="Times New Roman"/>
          <w:spacing w:val="-6"/>
        </w:rPr>
        <w:t>2</w:t>
      </w:r>
      <w:r w:rsidRPr="00F32C02">
        <w:rPr>
          <w:rFonts w:ascii="Times New Roman" w:hAnsi="Times New Roman" w:cs="Times New Roman"/>
          <w:spacing w:val="-6"/>
        </w:rPr>
        <w:t>.10. Допускается просмотр фотографий непосредственно на экране фотоаппарата.</w:t>
      </w:r>
    </w:p>
    <w:p w:rsidR="00DE139B" w:rsidRPr="00F32C02" w:rsidRDefault="00DE139B" w:rsidP="00DE139B">
      <w:pPr>
        <w:pStyle w:val="a4"/>
        <w:spacing w:line="276" w:lineRule="auto"/>
        <w:ind w:firstLine="567"/>
        <w:jc w:val="both"/>
        <w:rPr>
          <w:rFonts w:ascii="Times New Roman" w:eastAsia="Times New Roman" w:hAnsi="Times New Roman" w:cs="Times New Roman"/>
          <w:spacing w:val="-6"/>
        </w:rPr>
      </w:pPr>
      <w:r w:rsidRPr="00F32C02">
        <w:rPr>
          <w:rFonts w:ascii="Times New Roman" w:eastAsia="Times New Roman" w:hAnsi="Times New Roman" w:cs="Times New Roman"/>
          <w:spacing w:val="-6"/>
        </w:rPr>
        <w:t>1</w:t>
      </w:r>
      <w:r>
        <w:rPr>
          <w:rFonts w:ascii="Times New Roman" w:eastAsia="Times New Roman" w:hAnsi="Times New Roman" w:cs="Times New Roman"/>
          <w:spacing w:val="-6"/>
        </w:rPr>
        <w:t>2</w:t>
      </w:r>
      <w:r w:rsidRPr="00F32C02">
        <w:rPr>
          <w:rFonts w:ascii="Times New Roman" w:eastAsia="Times New Roman" w:hAnsi="Times New Roman" w:cs="Times New Roman"/>
          <w:spacing w:val="-6"/>
        </w:rPr>
        <w:t xml:space="preserve">.11. Приемка судейской бригадой фотографий на представленной участником флэш-карте осуществляется в присутствии одного из членов участвующего в соревнованиях экипажа. </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1</w:t>
      </w:r>
      <w:r>
        <w:rPr>
          <w:rFonts w:ascii="Times New Roman" w:hAnsi="Times New Roman" w:cs="Times New Roman"/>
          <w:spacing w:val="-6"/>
        </w:rPr>
        <w:t>2</w:t>
      </w:r>
      <w:r w:rsidRPr="00F32C02">
        <w:rPr>
          <w:rFonts w:ascii="Times New Roman" w:hAnsi="Times New Roman" w:cs="Times New Roman"/>
          <w:spacing w:val="-6"/>
        </w:rPr>
        <w:t xml:space="preserve">.12. Организатор обязуется обеспечить приём и обработку фотографий на носителях </w:t>
      </w:r>
      <w:r w:rsidRPr="00F32C02">
        <w:rPr>
          <w:rFonts w:ascii="Times New Roman" w:hAnsi="Times New Roman" w:cs="Times New Roman"/>
          <w:spacing w:val="-6"/>
          <w:lang w:val="en-US" w:eastAsia="en-US" w:bidi="en-US"/>
        </w:rPr>
        <w:t>SD</w:t>
      </w:r>
      <w:r w:rsidRPr="00F32C02">
        <w:rPr>
          <w:rFonts w:ascii="Times New Roman" w:hAnsi="Times New Roman" w:cs="Times New Roman"/>
          <w:spacing w:val="-6"/>
          <w:lang w:eastAsia="en-US" w:bidi="en-US"/>
        </w:rPr>
        <w:t xml:space="preserve">, </w:t>
      </w:r>
      <w:r w:rsidRPr="00F32C02">
        <w:rPr>
          <w:rFonts w:ascii="Times New Roman" w:hAnsi="Times New Roman" w:cs="Times New Roman"/>
          <w:spacing w:val="-6"/>
          <w:lang w:val="en-US" w:eastAsia="en-US" w:bidi="en-US"/>
        </w:rPr>
        <w:t>micro</w:t>
      </w:r>
      <w:r w:rsidRPr="00F32C02">
        <w:rPr>
          <w:rFonts w:ascii="Times New Roman" w:hAnsi="Times New Roman" w:cs="Times New Roman"/>
          <w:spacing w:val="-6"/>
          <w:lang w:eastAsia="en-US" w:bidi="en-US"/>
        </w:rPr>
        <w:t xml:space="preserve"> </w:t>
      </w:r>
      <w:r w:rsidRPr="00F32C02">
        <w:rPr>
          <w:rFonts w:ascii="Times New Roman" w:hAnsi="Times New Roman" w:cs="Times New Roman"/>
          <w:spacing w:val="-6"/>
          <w:lang w:val="en-US" w:eastAsia="en-US" w:bidi="en-US"/>
        </w:rPr>
        <w:t>SD</w:t>
      </w:r>
      <w:r w:rsidRPr="00F32C02">
        <w:rPr>
          <w:rFonts w:ascii="Times New Roman" w:hAnsi="Times New Roman" w:cs="Times New Roman"/>
          <w:spacing w:val="-6"/>
          <w:lang w:eastAsia="en-US" w:bidi="en-US"/>
        </w:rPr>
        <w:t xml:space="preserve">, </w:t>
      </w:r>
      <w:r w:rsidRPr="00F32C02">
        <w:rPr>
          <w:rFonts w:ascii="Times New Roman" w:hAnsi="Times New Roman" w:cs="Times New Roman"/>
          <w:spacing w:val="-6"/>
          <w:lang w:val="en-US" w:eastAsia="en-US" w:bidi="en-US"/>
        </w:rPr>
        <w:t>USB</w:t>
      </w:r>
      <w:r w:rsidRPr="00F32C02">
        <w:rPr>
          <w:rFonts w:ascii="Times New Roman" w:hAnsi="Times New Roman" w:cs="Times New Roman"/>
          <w:spacing w:val="-6"/>
          <w:lang w:eastAsia="en-US" w:bidi="en-US"/>
        </w:rPr>
        <w:t xml:space="preserve"> </w:t>
      </w:r>
      <w:r w:rsidRPr="00F32C02">
        <w:rPr>
          <w:rFonts w:ascii="Times New Roman" w:hAnsi="Times New Roman" w:cs="Times New Roman"/>
          <w:spacing w:val="-6"/>
          <w:lang w:val="en-US" w:eastAsia="en-US" w:bidi="en-US"/>
        </w:rPr>
        <w:t>Flash</w:t>
      </w:r>
      <w:r w:rsidRPr="00F32C02">
        <w:rPr>
          <w:rFonts w:ascii="Times New Roman" w:hAnsi="Times New Roman" w:cs="Times New Roman"/>
          <w:spacing w:val="-6"/>
          <w:lang w:eastAsia="en-US" w:bidi="en-US"/>
        </w:rPr>
        <w:t xml:space="preserve">. </w:t>
      </w:r>
      <w:r w:rsidRPr="00F32C02">
        <w:rPr>
          <w:rFonts w:ascii="Times New Roman" w:hAnsi="Times New Roman" w:cs="Times New Roman"/>
          <w:spacing w:val="-6"/>
        </w:rPr>
        <w:t>По другим видам носителей необходимо обратиться к Организатору на АП.</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1</w:t>
      </w:r>
      <w:r>
        <w:rPr>
          <w:rFonts w:ascii="Times New Roman" w:hAnsi="Times New Roman" w:cs="Times New Roman"/>
          <w:spacing w:val="-6"/>
        </w:rPr>
        <w:t>2</w:t>
      </w:r>
      <w:r w:rsidRPr="00F32C02">
        <w:rPr>
          <w:rFonts w:ascii="Times New Roman" w:hAnsi="Times New Roman" w:cs="Times New Roman"/>
          <w:spacing w:val="-6"/>
        </w:rPr>
        <w:t xml:space="preserve">.13. Временем финиша экипажа на СУ является момент пересечения линии финиша любой неотъемлемой частью автомобиля. Обязательным условием является нахождение в автомобиле в момент финиша обоих членов экипажа, выполнивших требования безопасности, то есть время финиша фиксируется судьями только после выполнения этого требования. КСК может </w:t>
      </w:r>
      <w:proofErr w:type="spellStart"/>
      <w:r w:rsidRPr="00F32C02">
        <w:rPr>
          <w:rFonts w:ascii="Times New Roman" w:hAnsi="Times New Roman" w:cs="Times New Roman"/>
          <w:spacing w:val="-6"/>
        </w:rPr>
        <w:t>пенализировать</w:t>
      </w:r>
      <w:proofErr w:type="spellEnd"/>
      <w:r w:rsidRPr="00F32C02">
        <w:rPr>
          <w:rFonts w:ascii="Times New Roman" w:hAnsi="Times New Roman" w:cs="Times New Roman"/>
          <w:spacing w:val="-6"/>
        </w:rPr>
        <w:t xml:space="preserve"> экипаж, нарушивший требования безопасности на финише СУ. После пересечения линии финиша экипаж должен остановиться и получить отметку, не создавая помех для финиша других участников.</w:t>
      </w:r>
    </w:p>
    <w:p w:rsidR="00DE139B" w:rsidRPr="00F32C02" w:rsidRDefault="00DE139B" w:rsidP="00DE139B">
      <w:pPr>
        <w:pStyle w:val="a4"/>
        <w:spacing w:line="276" w:lineRule="auto"/>
        <w:ind w:firstLine="567"/>
        <w:jc w:val="both"/>
        <w:rPr>
          <w:rFonts w:ascii="Times New Roman" w:hAnsi="Times New Roman" w:cs="Times New Roman"/>
          <w:spacing w:val="-6"/>
        </w:rPr>
      </w:pPr>
      <w:r w:rsidRPr="00F32C02">
        <w:rPr>
          <w:rFonts w:ascii="Times New Roman" w:hAnsi="Times New Roman" w:cs="Times New Roman"/>
          <w:spacing w:val="-6"/>
        </w:rPr>
        <w:t>1</w:t>
      </w:r>
      <w:r>
        <w:rPr>
          <w:rFonts w:ascii="Times New Roman" w:hAnsi="Times New Roman" w:cs="Times New Roman"/>
          <w:spacing w:val="-6"/>
        </w:rPr>
        <w:t>2</w:t>
      </w:r>
      <w:r w:rsidRPr="00F32C02">
        <w:rPr>
          <w:rFonts w:ascii="Times New Roman" w:hAnsi="Times New Roman" w:cs="Times New Roman"/>
          <w:spacing w:val="-6"/>
        </w:rPr>
        <w:t xml:space="preserve">.14. Результатом экипажа на СУ является суммарное время прохождения СУ и всех временных </w:t>
      </w:r>
      <w:proofErr w:type="spellStart"/>
      <w:r w:rsidRPr="00F32C02">
        <w:rPr>
          <w:rFonts w:ascii="Times New Roman" w:hAnsi="Times New Roman" w:cs="Times New Roman"/>
          <w:spacing w:val="-6"/>
        </w:rPr>
        <w:t>пенализаций</w:t>
      </w:r>
      <w:proofErr w:type="spellEnd"/>
      <w:r w:rsidRPr="00F32C02">
        <w:rPr>
          <w:rFonts w:ascii="Times New Roman" w:hAnsi="Times New Roman" w:cs="Times New Roman"/>
          <w:spacing w:val="-6"/>
        </w:rPr>
        <w:t xml:space="preserve"> на данном СУ. </w:t>
      </w:r>
      <w:r w:rsidRPr="00F32C02">
        <w:rPr>
          <w:rFonts w:ascii="Times New Roman" w:eastAsia="Times New Roman" w:hAnsi="Times New Roman" w:cs="Times New Roman"/>
          <w:spacing w:val="-6"/>
        </w:rPr>
        <w:t>За каждый СУ экипажам, в соответствии с занятыми местами начисляются за данный СУ зачетные очки, с точностью до десятых, в соответствии с формулой по поощрительной системе опубликованной в ежегоднике автомобильного спорта РАФ (приложение «Таблица для начисления очков по занятым местам»), где А=100. В случае равенства мест у нескольких экипажей – очки начисляются как среднее арифметическое. В случае незачета СУ – очки не начисляются.</w:t>
      </w:r>
      <w:r w:rsidRPr="00F32C02">
        <w:rPr>
          <w:rFonts w:ascii="Times New Roman" w:hAnsi="Times New Roman" w:cs="Times New Roman"/>
          <w:spacing w:val="-6"/>
        </w:rPr>
        <w:t xml:space="preserve"> Сход экипажа с СУ влечёт за собой незачет СУ для этого экипажа.</w:t>
      </w:r>
    </w:p>
    <w:p w:rsidR="00DE139B" w:rsidRDefault="00DE139B" w:rsidP="00DE139B">
      <w:pPr>
        <w:autoSpaceDE w:val="0"/>
        <w:autoSpaceDN w:val="0"/>
        <w:adjustRightInd w:val="0"/>
        <w:ind w:firstLine="567"/>
        <w:jc w:val="both"/>
        <w:rPr>
          <w:rFonts w:ascii="Times New Roman" w:eastAsia="Times New Roman" w:hAnsi="Times New Roman" w:cs="Times New Roman"/>
          <w:spacing w:val="-6"/>
        </w:rPr>
      </w:pPr>
      <w:r w:rsidRPr="00F32C02">
        <w:rPr>
          <w:rFonts w:ascii="Times New Roman" w:eastAsia="Times New Roman" w:hAnsi="Times New Roman" w:cs="Times New Roman"/>
          <w:spacing w:val="-6"/>
        </w:rPr>
        <w:t>1</w:t>
      </w:r>
      <w:r>
        <w:rPr>
          <w:rFonts w:ascii="Times New Roman" w:eastAsia="Times New Roman" w:hAnsi="Times New Roman" w:cs="Times New Roman"/>
          <w:spacing w:val="-6"/>
        </w:rPr>
        <w:t>2</w:t>
      </w:r>
      <w:r w:rsidRPr="00F32C02">
        <w:rPr>
          <w:rFonts w:ascii="Times New Roman" w:eastAsia="Times New Roman" w:hAnsi="Times New Roman" w:cs="Times New Roman"/>
          <w:spacing w:val="-6"/>
        </w:rPr>
        <w:t>.15. Сумма очков, начисленная по всем СУ и ДСУ, определяет место экипажа в итоговой классификации.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количество СУ. В случае нового равенства победитель определяется по результатам последнего СУ, если иное не оговорено Бюллетенем.</w:t>
      </w:r>
    </w:p>
    <w:p w:rsidR="00DE139B" w:rsidRPr="0098787C" w:rsidRDefault="00DE139B" w:rsidP="00DE139B">
      <w:pPr>
        <w:pStyle w:val="a4"/>
        <w:spacing w:line="276" w:lineRule="auto"/>
        <w:jc w:val="both"/>
        <w:rPr>
          <w:rFonts w:ascii="Times New Roman" w:hAnsi="Times New Roman" w:cs="Times New Roman"/>
          <w:b/>
          <w:spacing w:val="-6"/>
        </w:rPr>
      </w:pPr>
      <w:r w:rsidRPr="0098787C">
        <w:rPr>
          <w:rFonts w:ascii="Times New Roman" w:hAnsi="Times New Roman" w:cs="Times New Roman"/>
          <w:b/>
          <w:spacing w:val="-6"/>
        </w:rPr>
        <w:t>1</w:t>
      </w:r>
      <w:r>
        <w:rPr>
          <w:rFonts w:ascii="Times New Roman" w:hAnsi="Times New Roman" w:cs="Times New Roman"/>
          <w:b/>
          <w:spacing w:val="-6"/>
        </w:rPr>
        <w:t>3</w:t>
      </w:r>
      <w:r w:rsidRPr="0098787C">
        <w:rPr>
          <w:rFonts w:ascii="Times New Roman" w:hAnsi="Times New Roman" w:cs="Times New Roman"/>
          <w:b/>
          <w:spacing w:val="-6"/>
        </w:rPr>
        <w:t>. РЕМОНТНЫЕ РАБОТЫ, СЕРВИС.</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3</w:t>
      </w:r>
      <w:r w:rsidRPr="004D42D9">
        <w:rPr>
          <w:rFonts w:ascii="Times New Roman" w:hAnsi="Times New Roman" w:cs="Times New Roman"/>
        </w:rPr>
        <w:t xml:space="preserve">.1. Эвакуация автомобиля с трассы соревнований влечёт за собой незачёт СУ для этого экипажа, за исключением финишировавших экипажей, к помощи которых прибегают организаторы соревнования. </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3</w:t>
      </w:r>
      <w:r w:rsidRPr="004D42D9">
        <w:rPr>
          <w:rFonts w:ascii="Times New Roman" w:hAnsi="Times New Roman" w:cs="Times New Roman"/>
        </w:rPr>
        <w:t>.2. Сервис на СУ запрещен. Нарушение влечёт за собой незачёт СУ для этого экипажа.</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3</w:t>
      </w:r>
      <w:r w:rsidRPr="004D42D9">
        <w:rPr>
          <w:rFonts w:ascii="Times New Roman" w:hAnsi="Times New Roman" w:cs="Times New Roman"/>
        </w:rPr>
        <w:t>.3. На СУ разрешаются ремонтные работы, а также передача членам экипажа не спортивного оборудования (одежды, медикаментов, питьевой воды, продуктов питания, денег, средств связи).</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3</w:t>
      </w:r>
      <w:r w:rsidRPr="004D42D9">
        <w:rPr>
          <w:rFonts w:ascii="Times New Roman" w:hAnsi="Times New Roman" w:cs="Times New Roman"/>
        </w:rPr>
        <w:t>.4. Выезд автомобилей технической поддержки на СУ допускается только с разрешения руководителя гонки. Нарушение данного запрета влечет за собой незачёт СУ.</w:t>
      </w:r>
    </w:p>
    <w:p w:rsidR="00DE139B" w:rsidRPr="004D42D9" w:rsidRDefault="00DE139B" w:rsidP="00DE139B">
      <w:pPr>
        <w:pStyle w:val="a4"/>
        <w:spacing w:line="276" w:lineRule="auto"/>
        <w:ind w:firstLine="567"/>
        <w:jc w:val="both"/>
        <w:rPr>
          <w:rFonts w:ascii="Times New Roman" w:hAnsi="Times New Roman" w:cs="Times New Roman"/>
          <w:sz w:val="16"/>
          <w:szCs w:val="16"/>
        </w:rPr>
      </w:pPr>
    </w:p>
    <w:p w:rsidR="00DE139B" w:rsidRPr="004D42D9" w:rsidRDefault="00DE139B" w:rsidP="00DE139B">
      <w:pPr>
        <w:pStyle w:val="a4"/>
        <w:spacing w:line="276" w:lineRule="auto"/>
        <w:jc w:val="both"/>
        <w:rPr>
          <w:rFonts w:ascii="Times New Roman" w:hAnsi="Times New Roman" w:cs="Times New Roman"/>
          <w:b/>
        </w:rPr>
      </w:pPr>
      <w:bookmarkStart w:id="6" w:name="bookmark6"/>
      <w:r w:rsidRPr="004D42D9">
        <w:rPr>
          <w:rFonts w:ascii="Times New Roman" w:hAnsi="Times New Roman" w:cs="Times New Roman"/>
          <w:b/>
        </w:rPr>
        <w:t>1</w:t>
      </w:r>
      <w:r>
        <w:rPr>
          <w:rFonts w:ascii="Times New Roman" w:hAnsi="Times New Roman" w:cs="Times New Roman"/>
          <w:b/>
        </w:rPr>
        <w:t>4</w:t>
      </w:r>
      <w:r w:rsidRPr="004D42D9">
        <w:rPr>
          <w:rFonts w:ascii="Times New Roman" w:hAnsi="Times New Roman" w:cs="Times New Roman"/>
          <w:b/>
        </w:rPr>
        <w:t>. ЭКОЛОГИЯ. БЕЗОПАСНОСТЬ.</w:t>
      </w:r>
      <w:bookmarkEnd w:id="6"/>
    </w:p>
    <w:p w:rsidR="00DE139B" w:rsidRPr="004D42D9" w:rsidRDefault="00DE139B" w:rsidP="00DE139B">
      <w:pPr>
        <w:shd w:val="clear" w:color="auto" w:fill="FFFFFF"/>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4</w:t>
      </w:r>
      <w:r w:rsidRPr="004D42D9">
        <w:rPr>
          <w:rFonts w:ascii="Times New Roman" w:hAnsi="Times New Roman" w:cs="Times New Roman"/>
        </w:rPr>
        <w:t xml:space="preserve">.1. Лица, нарушающие природоохранное законодательство </w:t>
      </w:r>
      <w:r w:rsidRPr="004D42D9">
        <w:rPr>
          <w:rFonts w:ascii="Times New Roman" w:hAnsi="Times New Roman" w:cs="Times New Roman"/>
          <w:lang w:eastAsia="en-US" w:bidi="en-US"/>
        </w:rPr>
        <w:t xml:space="preserve">и </w:t>
      </w:r>
      <w:r w:rsidRPr="004D42D9">
        <w:rPr>
          <w:rFonts w:ascii="Times New Roman" w:hAnsi="Times New Roman" w:cs="Times New Roman"/>
        </w:rPr>
        <w:t>причиняющие вред окружающей среде, несут дисциплинарную, административную или уголовную ответственность в соответствии с действующим законодательством Российской Федерации и настоящим регламентом.</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4</w:t>
      </w:r>
      <w:r w:rsidRPr="004D42D9">
        <w:rPr>
          <w:rFonts w:ascii="Times New Roman" w:hAnsi="Times New Roman" w:cs="Times New Roman"/>
        </w:rPr>
        <w:t>.</w:t>
      </w:r>
      <w:r>
        <w:rPr>
          <w:rFonts w:ascii="Times New Roman" w:hAnsi="Times New Roman" w:cs="Times New Roman"/>
        </w:rPr>
        <w:t>2</w:t>
      </w:r>
      <w:r w:rsidRPr="004D42D9">
        <w:rPr>
          <w:rFonts w:ascii="Times New Roman" w:hAnsi="Times New Roman" w:cs="Times New Roman"/>
        </w:rPr>
        <w:t xml:space="preserve">. Все места стоянок, ремонта и разбивки лагеря должны быть оставлены в том виде, в котором были найдены. Запрещается разводить костры и пользоваться открытым огнем! Запрещается выбрасывать, сжигать и закапывать любой мусор. Весь собственный </w:t>
      </w:r>
      <w:r w:rsidRPr="004D42D9">
        <w:rPr>
          <w:rFonts w:ascii="Times New Roman" w:hAnsi="Times New Roman" w:cs="Times New Roman"/>
        </w:rPr>
        <w:lastRenderedPageBreak/>
        <w:t>мусор необходимо забирать с собой. Использование мангалов, грилей и прочего подобного оборудования с соблюдением мер противопожарной безопасности разрешено только в специально отведённых местах.</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4</w:t>
      </w:r>
      <w:r w:rsidRPr="004D42D9">
        <w:rPr>
          <w:rFonts w:ascii="Times New Roman" w:hAnsi="Times New Roman" w:cs="Times New Roman"/>
        </w:rPr>
        <w:t>.</w:t>
      </w:r>
      <w:r>
        <w:rPr>
          <w:rFonts w:ascii="Times New Roman" w:hAnsi="Times New Roman" w:cs="Times New Roman"/>
        </w:rPr>
        <w:t>3</w:t>
      </w:r>
      <w:r w:rsidRPr="004D42D9">
        <w:rPr>
          <w:rFonts w:ascii="Times New Roman" w:hAnsi="Times New Roman" w:cs="Times New Roman"/>
        </w:rPr>
        <w:t>. 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w:t>
      </w:r>
    </w:p>
    <w:p w:rsidR="00DE139B" w:rsidRPr="004D42D9" w:rsidRDefault="00DE139B" w:rsidP="00DE139B">
      <w:pPr>
        <w:pStyle w:val="a4"/>
        <w:spacing w:line="276" w:lineRule="auto"/>
        <w:ind w:firstLine="567"/>
        <w:jc w:val="both"/>
        <w:rPr>
          <w:rFonts w:ascii="Times New Roman" w:hAnsi="Times New Roman" w:cs="Times New Roman"/>
        </w:rPr>
      </w:pPr>
      <w:r>
        <w:rPr>
          <w:rFonts w:ascii="Times New Roman" w:hAnsi="Times New Roman" w:cs="Times New Roman"/>
        </w:rPr>
        <w:t>14.4</w:t>
      </w:r>
      <w:r w:rsidRPr="004D42D9">
        <w:rPr>
          <w:rFonts w:ascii="Times New Roman" w:hAnsi="Times New Roman" w:cs="Times New Roman"/>
        </w:rPr>
        <w:t xml:space="preserve">. Запрещается использование лебёдки без плоского </w:t>
      </w:r>
      <w:proofErr w:type="spellStart"/>
      <w:r w:rsidRPr="004D42D9">
        <w:rPr>
          <w:rFonts w:ascii="Times New Roman" w:hAnsi="Times New Roman" w:cs="Times New Roman"/>
        </w:rPr>
        <w:t>корозащитного</w:t>
      </w:r>
      <w:proofErr w:type="spellEnd"/>
      <w:r w:rsidRPr="004D42D9">
        <w:rPr>
          <w:rFonts w:ascii="Times New Roman" w:hAnsi="Times New Roman" w:cs="Times New Roman"/>
        </w:rPr>
        <w:t xml:space="preserve"> стропа шириной не менее 60 мм. Нарушение данного пункта, безусловно, влечёт за собой </w:t>
      </w:r>
      <w:proofErr w:type="spellStart"/>
      <w:r w:rsidRPr="004D42D9">
        <w:rPr>
          <w:rFonts w:ascii="Times New Roman" w:hAnsi="Times New Roman" w:cs="Times New Roman"/>
        </w:rPr>
        <w:t>пенализацию</w:t>
      </w:r>
      <w:proofErr w:type="spellEnd"/>
      <w:r w:rsidRPr="004D42D9">
        <w:rPr>
          <w:rFonts w:ascii="Times New Roman" w:hAnsi="Times New Roman" w:cs="Times New Roman"/>
        </w:rPr>
        <w:t xml:space="preserve"> экипажа (см. ППТР прил.1), вплоть до исключения из соревнования.</w:t>
      </w:r>
    </w:p>
    <w:p w:rsidR="00DE139B" w:rsidRPr="00F95C1F" w:rsidRDefault="00DE139B" w:rsidP="00DE139B">
      <w:pPr>
        <w:pStyle w:val="a4"/>
        <w:spacing w:line="276" w:lineRule="auto"/>
        <w:ind w:firstLine="567"/>
        <w:jc w:val="both"/>
        <w:rPr>
          <w:rFonts w:ascii="Times New Roman" w:hAnsi="Times New Roman" w:cs="Times New Roman"/>
          <w:b/>
        </w:rPr>
      </w:pPr>
      <w:r w:rsidRPr="00F95C1F">
        <w:rPr>
          <w:rFonts w:ascii="Times New Roman" w:hAnsi="Times New Roman" w:cs="Times New Roman"/>
          <w:b/>
        </w:rPr>
        <w:t xml:space="preserve">КАТЕГОРИЧЕСКИ </w:t>
      </w:r>
      <w:proofErr w:type="gramStart"/>
      <w:r w:rsidRPr="00F95C1F">
        <w:rPr>
          <w:rFonts w:ascii="Times New Roman" w:hAnsi="Times New Roman" w:cs="Times New Roman"/>
          <w:b/>
        </w:rPr>
        <w:t>Запрещено</w:t>
      </w:r>
      <w:proofErr w:type="gramEnd"/>
      <w:r w:rsidRPr="00F95C1F">
        <w:rPr>
          <w:rFonts w:ascii="Times New Roman" w:hAnsi="Times New Roman" w:cs="Times New Roman"/>
          <w:b/>
        </w:rPr>
        <w:t xml:space="preserve"> движение через закрепленный трос лебедки во время </w:t>
      </w:r>
      <w:proofErr w:type="spellStart"/>
      <w:r w:rsidRPr="00F95C1F">
        <w:rPr>
          <w:rFonts w:ascii="Times New Roman" w:hAnsi="Times New Roman" w:cs="Times New Roman"/>
          <w:b/>
        </w:rPr>
        <w:t>лебежения</w:t>
      </w:r>
      <w:proofErr w:type="spellEnd"/>
      <w:r w:rsidRPr="00F95C1F">
        <w:rPr>
          <w:rFonts w:ascii="Times New Roman" w:hAnsi="Times New Roman" w:cs="Times New Roman"/>
          <w:b/>
        </w:rPr>
        <w:t xml:space="preserve"> другого экипаж. Нарушение данного пункта, безусловно, влечёт за собой </w:t>
      </w:r>
      <w:proofErr w:type="spellStart"/>
      <w:r w:rsidRPr="00F95C1F">
        <w:rPr>
          <w:rFonts w:ascii="Times New Roman" w:hAnsi="Times New Roman" w:cs="Times New Roman"/>
          <w:b/>
        </w:rPr>
        <w:t>пенализацию</w:t>
      </w:r>
      <w:proofErr w:type="spellEnd"/>
      <w:r w:rsidRPr="00F95C1F">
        <w:rPr>
          <w:rFonts w:ascii="Times New Roman" w:hAnsi="Times New Roman" w:cs="Times New Roman"/>
          <w:b/>
        </w:rPr>
        <w:t xml:space="preserve"> экипажа (см. ППТР прил.1), вплоть до исключения из соревнования.</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4</w:t>
      </w:r>
      <w:r w:rsidRPr="004D42D9">
        <w:rPr>
          <w:rFonts w:ascii="Times New Roman" w:hAnsi="Times New Roman" w:cs="Times New Roman"/>
        </w:rPr>
        <w:t>.</w:t>
      </w:r>
      <w:r>
        <w:rPr>
          <w:rFonts w:ascii="Times New Roman" w:hAnsi="Times New Roman" w:cs="Times New Roman"/>
        </w:rPr>
        <w:t>5</w:t>
      </w:r>
      <w:r w:rsidRPr="004D42D9">
        <w:rPr>
          <w:rFonts w:ascii="Times New Roman" w:hAnsi="Times New Roman" w:cs="Times New Roman"/>
        </w:rPr>
        <w:t>. Запрещается мыть транспортные средства в реках и водоёмах, сливать нефтепродукты и технические жидкости на землю и в водоёмы, а также оставлять после себя следы ремонта. Заменённые запасные части, колеса и аккумуляторы надлежит забирать с собой.</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4.6</w:t>
      </w:r>
      <w:r w:rsidRPr="004D42D9">
        <w:rPr>
          <w:rFonts w:ascii="Times New Roman" w:hAnsi="Times New Roman" w:cs="Times New Roman"/>
        </w:rPr>
        <w:t>. Автомобили должны быть оборудованы исправной системой выпуска выхлопных газов, в соответствии с законодательством.</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4.7</w:t>
      </w:r>
      <w:r w:rsidRPr="004D42D9">
        <w:rPr>
          <w:rFonts w:ascii="Times New Roman" w:hAnsi="Times New Roman" w:cs="Times New Roman"/>
        </w:rPr>
        <w:t>. Запрещено размещение людей во время движения автомобиля снаружи (на капоте, крыше, бамперах и т.д.).</w:t>
      </w:r>
    </w:p>
    <w:p w:rsidR="00DE139B"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4.8</w:t>
      </w:r>
      <w:r w:rsidRPr="004D42D9">
        <w:rPr>
          <w:rFonts w:ascii="Times New Roman" w:hAnsi="Times New Roman" w:cs="Times New Roman"/>
        </w:rPr>
        <w:t>. Запрещено касаться стального лебёдочного троса под нагрузкой и пересекать стальной лебедочный трос под нагрузкой.</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4.9</w:t>
      </w:r>
      <w:r w:rsidRPr="004D42D9">
        <w:rPr>
          <w:rFonts w:ascii="Times New Roman" w:hAnsi="Times New Roman" w:cs="Times New Roman"/>
        </w:rPr>
        <w:t>. По решению официального врача соревнования может быть остановлено движение по СУ любого экипажа в том случае, когда имеются медицинские показания для оказания неотложной медицинской помощи.</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4.10</w:t>
      </w:r>
      <w:r w:rsidRPr="004D42D9">
        <w:rPr>
          <w:rFonts w:ascii="Times New Roman" w:hAnsi="Times New Roman" w:cs="Times New Roman"/>
        </w:rPr>
        <w:t>. Организатор не несёт ответственность за сохранность личных вещей участников и арендуемого оборудования на всем протяжении соревнования. Участники обязаны принять достаточные меры, обеспечивающие сохранность имущества и ценностей.</w:t>
      </w:r>
    </w:p>
    <w:p w:rsidR="00DE139B" w:rsidRPr="004D42D9" w:rsidRDefault="00DE139B" w:rsidP="00DE139B">
      <w:pPr>
        <w:pStyle w:val="a4"/>
        <w:spacing w:line="276" w:lineRule="auto"/>
        <w:ind w:firstLine="567"/>
        <w:jc w:val="both"/>
        <w:rPr>
          <w:rFonts w:ascii="Times New Roman" w:hAnsi="Times New Roman" w:cs="Times New Roman"/>
          <w:sz w:val="16"/>
          <w:szCs w:val="16"/>
        </w:rPr>
      </w:pPr>
      <w:bookmarkStart w:id="7" w:name="bookmark7"/>
    </w:p>
    <w:p w:rsidR="00DE139B" w:rsidRPr="004D42D9" w:rsidRDefault="00DE139B" w:rsidP="00DE139B">
      <w:pPr>
        <w:pStyle w:val="a4"/>
        <w:spacing w:line="276" w:lineRule="auto"/>
        <w:jc w:val="both"/>
        <w:rPr>
          <w:rFonts w:ascii="Times New Roman" w:hAnsi="Times New Roman" w:cs="Times New Roman"/>
          <w:b/>
        </w:rPr>
      </w:pPr>
      <w:r w:rsidRPr="004D42D9">
        <w:rPr>
          <w:rFonts w:ascii="Times New Roman" w:hAnsi="Times New Roman" w:cs="Times New Roman"/>
          <w:b/>
        </w:rPr>
        <w:t>1</w:t>
      </w:r>
      <w:r>
        <w:rPr>
          <w:rFonts w:ascii="Times New Roman" w:hAnsi="Times New Roman" w:cs="Times New Roman"/>
          <w:b/>
        </w:rPr>
        <w:t>5</w:t>
      </w:r>
      <w:r w:rsidRPr="004D42D9">
        <w:rPr>
          <w:rFonts w:ascii="Times New Roman" w:hAnsi="Times New Roman" w:cs="Times New Roman"/>
          <w:b/>
        </w:rPr>
        <w:t>. ПРОТЕСТЫ.</w:t>
      </w:r>
      <w:bookmarkEnd w:id="7"/>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5</w:t>
      </w:r>
      <w:r w:rsidRPr="004D42D9">
        <w:rPr>
          <w:rFonts w:ascii="Times New Roman" w:hAnsi="Times New Roman" w:cs="Times New Roman"/>
        </w:rPr>
        <w:t>.1. Все протесты должны подаваться в соответствии с гл. Х</w:t>
      </w:r>
      <w:r w:rsidRPr="004D42D9">
        <w:rPr>
          <w:rFonts w:ascii="Times New Roman" w:hAnsi="Times New Roman" w:cs="Times New Roman"/>
          <w:lang w:val="en-US"/>
        </w:rPr>
        <w:t>II</w:t>
      </w:r>
      <w:r w:rsidRPr="004D42D9">
        <w:rPr>
          <w:rFonts w:ascii="Times New Roman" w:hAnsi="Times New Roman" w:cs="Times New Roman"/>
        </w:rPr>
        <w:t xml:space="preserve"> Спортивного Кодекса (СК) РАФ, в письменной форме, вместе с залоговым взносом. Размер залогового взноса </w:t>
      </w:r>
      <w:r>
        <w:rPr>
          <w:rFonts w:ascii="Times New Roman" w:hAnsi="Times New Roman" w:cs="Times New Roman"/>
        </w:rPr>
        <w:t>10000 рублей</w:t>
      </w:r>
      <w:r w:rsidRPr="004D42D9">
        <w:rPr>
          <w:rFonts w:ascii="Times New Roman" w:hAnsi="Times New Roman" w:cs="Times New Roman"/>
        </w:rPr>
        <w:t>. Денежный взнос возвращается подателю протеста только в случае признания протеста обоснованным.</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5</w:t>
      </w:r>
      <w:r w:rsidRPr="004D42D9">
        <w:rPr>
          <w:rFonts w:ascii="Times New Roman" w:hAnsi="Times New Roman" w:cs="Times New Roman"/>
        </w:rPr>
        <w:t>.2. 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может быть вручён любому из Спортивных Комиссаров.</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5</w:t>
      </w:r>
      <w:r w:rsidRPr="004D42D9">
        <w:rPr>
          <w:rFonts w:ascii="Times New Roman" w:hAnsi="Times New Roman" w:cs="Times New Roman"/>
        </w:rPr>
        <w:t>.3. Протест должен содержать ссылку на пункт Регламента, бюллетеня иди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 и видеоматериалы, а также свидетельские показания судей 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5</w:t>
      </w:r>
      <w:r w:rsidRPr="004D42D9">
        <w:rPr>
          <w:rFonts w:ascii="Times New Roman" w:hAnsi="Times New Roman" w:cs="Times New Roman"/>
        </w:rPr>
        <w:t>.4. Протестом не является и не требует денежного залога:</w:t>
      </w:r>
    </w:p>
    <w:p w:rsidR="00DE139B" w:rsidRPr="004D42D9" w:rsidRDefault="00DE139B" w:rsidP="00DE139B">
      <w:pPr>
        <w:pStyle w:val="a4"/>
        <w:numPr>
          <w:ilvl w:val="0"/>
          <w:numId w:val="2"/>
        </w:numPr>
        <w:spacing w:line="276" w:lineRule="auto"/>
        <w:jc w:val="both"/>
        <w:rPr>
          <w:rFonts w:ascii="Times New Roman" w:hAnsi="Times New Roman" w:cs="Times New Roman"/>
        </w:rPr>
      </w:pPr>
      <w:r w:rsidRPr="004D42D9">
        <w:rPr>
          <w:rFonts w:ascii="Times New Roman" w:hAnsi="Times New Roman" w:cs="Times New Roman"/>
        </w:rPr>
        <w:lastRenderedPageBreak/>
        <w:t>заявление об ошибках при подсчёте;</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 предварительное устное обращение участника к руководителю гонки и последующий диалог вплоть до окончательного ответа по существу рассматриваемого обращения.</w:t>
      </w:r>
    </w:p>
    <w:p w:rsidR="00DE139B" w:rsidRPr="004D42D9" w:rsidRDefault="00DE139B" w:rsidP="00DE139B">
      <w:pPr>
        <w:pStyle w:val="a4"/>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5</w:t>
      </w:r>
      <w:r w:rsidRPr="004D42D9">
        <w:rPr>
          <w:rFonts w:ascii="Times New Roman" w:hAnsi="Times New Roman" w:cs="Times New Roman"/>
        </w:rPr>
        <w:t>.5. Протесты, заявления и обращения принимаются не позднее 30 минут с момента публикации предварительных результатов.</w:t>
      </w:r>
    </w:p>
    <w:p w:rsidR="00DE139B" w:rsidRPr="004D42D9" w:rsidRDefault="00DE139B" w:rsidP="00DE139B">
      <w:pPr>
        <w:pStyle w:val="a4"/>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5</w:t>
      </w:r>
      <w:r w:rsidRPr="004D42D9">
        <w:rPr>
          <w:rFonts w:ascii="Times New Roman" w:hAnsi="Times New Roman" w:cs="Times New Roman"/>
        </w:rPr>
        <w:t>.6. КСК рассматривает поступившие Протесты заявителей на заявления Официальных лиц в разумные сроки, достаточные для изучения всех обстоятельств по протесту.</w:t>
      </w:r>
    </w:p>
    <w:p w:rsidR="00DE139B" w:rsidRPr="004D42D9" w:rsidRDefault="00DE139B" w:rsidP="00DE139B">
      <w:pPr>
        <w:pStyle w:val="a4"/>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5</w:t>
      </w:r>
      <w:r w:rsidRPr="004D42D9">
        <w:rPr>
          <w:rFonts w:ascii="Times New Roman" w:hAnsi="Times New Roman" w:cs="Times New Roman"/>
        </w:rPr>
        <w:t>.7. Протест против решения Технического Контролера должен быть подан непосредственно после вынесения этого решения.</w:t>
      </w:r>
    </w:p>
    <w:p w:rsidR="00DE139B" w:rsidRPr="004D42D9" w:rsidRDefault="00DE139B" w:rsidP="00DE139B">
      <w:pPr>
        <w:pStyle w:val="a4"/>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5</w:t>
      </w:r>
      <w:r w:rsidRPr="004D42D9">
        <w:rPr>
          <w:rFonts w:ascii="Times New Roman" w:hAnsi="Times New Roman" w:cs="Times New Roman"/>
        </w:rPr>
        <w:t>.8.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публикации предварительных результатов.</w:t>
      </w:r>
    </w:p>
    <w:p w:rsidR="00DE139B" w:rsidRPr="004D42D9" w:rsidRDefault="00DE139B" w:rsidP="00DE139B">
      <w:pPr>
        <w:pStyle w:val="a4"/>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5</w:t>
      </w:r>
      <w:r w:rsidRPr="004D42D9">
        <w:rPr>
          <w:rFonts w:ascii="Times New Roman" w:hAnsi="Times New Roman" w:cs="Times New Roman"/>
        </w:rPr>
        <w:t>.9. Если Протест подразумевает демонтаж систем автомобиля и повторную сборку различных частей автомобиля, залоговый взнос должен быть увеличен до суммы, которая должна будет покрывать расходы на проводимые работы, включая транспортировку и т.п.</w:t>
      </w:r>
    </w:p>
    <w:p w:rsidR="00DE139B" w:rsidRPr="004D42D9" w:rsidRDefault="00DE139B" w:rsidP="00DE139B">
      <w:pPr>
        <w:pStyle w:val="a4"/>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5</w:t>
      </w:r>
      <w:r w:rsidRPr="004D42D9">
        <w:rPr>
          <w:rFonts w:ascii="Times New Roman" w:hAnsi="Times New Roman" w:cs="Times New Roman"/>
        </w:rPr>
        <w:t>.10. Расходы на работы, проводимые по Протесту, включая транспортировку, несет либо Заявитель, подающий протест - в случае если Протест не был удовлетворен, либо Заявитель, на техническое состояние автомобиля на который подан Протест - в случае если Протест был удовлетворен.</w:t>
      </w:r>
    </w:p>
    <w:p w:rsidR="00DE139B" w:rsidRPr="004D42D9" w:rsidRDefault="00DE139B" w:rsidP="00DE139B">
      <w:pPr>
        <w:pStyle w:val="a4"/>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5</w:t>
      </w:r>
      <w:r w:rsidRPr="004D42D9">
        <w:rPr>
          <w:rFonts w:ascii="Times New Roman" w:hAnsi="Times New Roman" w:cs="Times New Roman"/>
        </w:rPr>
        <w:t>.11. Если Протест не удовлетворен, а суммы залогового взноса не хватает на покрытие расходов, тогда Заявитель, подавший Протест, должен возместить недостающую сумму.</w:t>
      </w:r>
    </w:p>
    <w:p w:rsidR="00DE139B" w:rsidRDefault="00DE139B" w:rsidP="00DE139B">
      <w:pPr>
        <w:pStyle w:val="a4"/>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5</w:t>
      </w:r>
      <w:r w:rsidRPr="004D42D9">
        <w:rPr>
          <w:rFonts w:ascii="Times New Roman" w:hAnsi="Times New Roman" w:cs="Times New Roman"/>
        </w:rPr>
        <w:t>.12. Заявитель может подать Апелляцию в соответствии с положениями главы XIII СК РАФ.</w:t>
      </w:r>
    </w:p>
    <w:p w:rsidR="00DE139B" w:rsidRPr="004D42D9" w:rsidRDefault="00DE139B" w:rsidP="00DE139B">
      <w:pPr>
        <w:pStyle w:val="a4"/>
        <w:spacing w:line="276" w:lineRule="auto"/>
        <w:ind w:firstLine="567"/>
        <w:jc w:val="both"/>
        <w:rPr>
          <w:rFonts w:ascii="Times New Roman" w:hAnsi="Times New Roman" w:cs="Times New Roman"/>
        </w:rPr>
      </w:pPr>
    </w:p>
    <w:p w:rsidR="00DE139B" w:rsidRPr="004D42D9" w:rsidRDefault="00DE139B" w:rsidP="00DE139B">
      <w:pPr>
        <w:pStyle w:val="a4"/>
        <w:spacing w:line="276" w:lineRule="auto"/>
        <w:jc w:val="both"/>
        <w:rPr>
          <w:rFonts w:ascii="Times New Roman" w:hAnsi="Times New Roman" w:cs="Times New Roman"/>
          <w:b/>
        </w:rPr>
      </w:pPr>
      <w:bookmarkStart w:id="8" w:name="bookmark8"/>
      <w:r w:rsidRPr="004D42D9">
        <w:rPr>
          <w:rFonts w:ascii="Times New Roman" w:hAnsi="Times New Roman" w:cs="Times New Roman"/>
          <w:b/>
        </w:rPr>
        <w:t>1</w:t>
      </w:r>
      <w:r>
        <w:rPr>
          <w:rFonts w:ascii="Times New Roman" w:hAnsi="Times New Roman" w:cs="Times New Roman"/>
          <w:b/>
        </w:rPr>
        <w:t>6</w:t>
      </w:r>
      <w:r w:rsidRPr="004D42D9">
        <w:rPr>
          <w:rFonts w:ascii="Times New Roman" w:hAnsi="Times New Roman" w:cs="Times New Roman"/>
          <w:b/>
        </w:rPr>
        <w:t>. ЗАКЛЮЧИТЕЛЬНЫЕ ПРОВЕРКИ.</w:t>
      </w:r>
      <w:bookmarkEnd w:id="8"/>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6</w:t>
      </w:r>
      <w:r w:rsidRPr="004D42D9">
        <w:rPr>
          <w:rFonts w:ascii="Times New Roman" w:hAnsi="Times New Roman" w:cs="Times New Roman"/>
        </w:rPr>
        <w:t>.1. Заключительным проверкам могут подвергнуться: - все автомобили во всех зачётных категориях; - автомобили, в отношении которых поданы протесты на их несоответствие техническим требованиям.</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6</w:t>
      </w:r>
      <w:r w:rsidRPr="004D42D9">
        <w:rPr>
          <w:rFonts w:ascii="Times New Roman" w:hAnsi="Times New Roman" w:cs="Times New Roman"/>
        </w:rPr>
        <w:t>.2. Заключительные проверки могут включать в себя демонтаж и разбор отдельных узлов и агрегатов. Демонтаж и разбор агрегатов осуществляется силами экипажа и/или механиков данного автомобиля, под наблюдением технических контролёров.</w:t>
      </w:r>
    </w:p>
    <w:p w:rsidR="00DE139B"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6</w:t>
      </w:r>
      <w:r w:rsidRPr="004D42D9">
        <w:rPr>
          <w:rFonts w:ascii="Times New Roman" w:hAnsi="Times New Roman" w:cs="Times New Roman"/>
        </w:rPr>
        <w:t>.3. При проведении заключительных проверок обязан присутствовать один из Водителей или Заявитель.</w:t>
      </w:r>
    </w:p>
    <w:p w:rsidR="00DE139B" w:rsidRPr="004D42D9" w:rsidRDefault="00DE139B" w:rsidP="00DE139B">
      <w:pPr>
        <w:pStyle w:val="a4"/>
        <w:spacing w:line="276" w:lineRule="auto"/>
        <w:jc w:val="both"/>
        <w:rPr>
          <w:rFonts w:ascii="Times New Roman" w:hAnsi="Times New Roman" w:cs="Times New Roman"/>
          <w:b/>
        </w:rPr>
      </w:pPr>
      <w:bookmarkStart w:id="9" w:name="bookmark9"/>
      <w:r w:rsidRPr="004D42D9">
        <w:rPr>
          <w:rFonts w:ascii="Times New Roman" w:hAnsi="Times New Roman" w:cs="Times New Roman"/>
          <w:b/>
        </w:rPr>
        <w:t>1</w:t>
      </w:r>
      <w:r>
        <w:rPr>
          <w:rFonts w:ascii="Times New Roman" w:hAnsi="Times New Roman" w:cs="Times New Roman"/>
          <w:b/>
        </w:rPr>
        <w:t>7</w:t>
      </w:r>
      <w:r w:rsidRPr="004D42D9">
        <w:rPr>
          <w:rFonts w:ascii="Times New Roman" w:hAnsi="Times New Roman" w:cs="Times New Roman"/>
          <w:b/>
        </w:rPr>
        <w:t>. ДЕПОЗИТ.</w:t>
      </w:r>
      <w:bookmarkEnd w:id="9"/>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7</w:t>
      </w:r>
      <w:r w:rsidRPr="004D42D9">
        <w:rPr>
          <w:rFonts w:ascii="Times New Roman" w:hAnsi="Times New Roman" w:cs="Times New Roman"/>
        </w:rPr>
        <w:t>.1. В целях мотивации участников соревнования, к соблюдению экологической и пожарной безопасности в районе проведения соревнования, а также требований настоящих правил и обеспечению уплаты штрафных санкций, участники обязаны при регистрации дополнительно внести экологический депозит в размере 1 000 руб. с экипажа. Экипаж, который не оплатил депозит, к старту соревнования не допускается.</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7</w:t>
      </w:r>
      <w:r w:rsidRPr="004D42D9">
        <w:rPr>
          <w:rFonts w:ascii="Times New Roman" w:hAnsi="Times New Roman" w:cs="Times New Roman"/>
        </w:rPr>
        <w:t>.2. В случае нарушения экипажем или группой поддержки требований экологической и пожарной безопасности, повлёкшее за собой нанесение ущерба окружающей среде, депозит по решению руководителя соревнования экипажу не возвращается.</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7</w:t>
      </w:r>
      <w:r w:rsidRPr="004D42D9">
        <w:rPr>
          <w:rFonts w:ascii="Times New Roman" w:hAnsi="Times New Roman" w:cs="Times New Roman"/>
        </w:rPr>
        <w:t xml:space="preserve">.3. Депозит может быть удержан в пользу принимающей стороны (туристическая </w:t>
      </w:r>
      <w:r w:rsidRPr="004D42D9">
        <w:rPr>
          <w:rFonts w:ascii="Times New Roman" w:hAnsi="Times New Roman" w:cs="Times New Roman"/>
        </w:rPr>
        <w:lastRenderedPageBreak/>
        <w:t>база и т.п.) в случае соответствующего заявления о причинении ущерба.</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1</w:t>
      </w:r>
      <w:r>
        <w:rPr>
          <w:rFonts w:ascii="Times New Roman" w:hAnsi="Times New Roman" w:cs="Times New Roman"/>
        </w:rPr>
        <w:t>7</w:t>
      </w:r>
      <w:r w:rsidRPr="004D42D9">
        <w:rPr>
          <w:rFonts w:ascii="Times New Roman" w:hAnsi="Times New Roman" w:cs="Times New Roman"/>
        </w:rPr>
        <w:t>.4. В случае отсутствия со стороны экипажа и группы поддержки подобных нарушений, депозит возвращается заявителю или уполномоченному лицу в полном объёме</w:t>
      </w:r>
      <w:r>
        <w:rPr>
          <w:rFonts w:ascii="Times New Roman" w:hAnsi="Times New Roman" w:cs="Times New Roman"/>
        </w:rPr>
        <w:t>, после награждения и закрытия соревнования,</w:t>
      </w:r>
      <w:r w:rsidRPr="004D42D9">
        <w:rPr>
          <w:rFonts w:ascii="Times New Roman" w:hAnsi="Times New Roman" w:cs="Times New Roman"/>
        </w:rPr>
        <w:t xml:space="preserve"> непосредственно перед отъездом из базового лагеря.</w:t>
      </w:r>
    </w:p>
    <w:p w:rsidR="00DE139B" w:rsidRPr="004D42D9" w:rsidRDefault="00DE139B" w:rsidP="00DE139B">
      <w:pPr>
        <w:pStyle w:val="a4"/>
        <w:spacing w:line="276" w:lineRule="auto"/>
        <w:jc w:val="both"/>
        <w:rPr>
          <w:rFonts w:ascii="Times New Roman" w:hAnsi="Times New Roman" w:cs="Times New Roman"/>
          <w:b/>
        </w:rPr>
      </w:pPr>
      <w:bookmarkStart w:id="10" w:name="bookmark10"/>
      <w:r w:rsidRPr="004D42D9">
        <w:rPr>
          <w:rFonts w:ascii="Times New Roman" w:hAnsi="Times New Roman" w:cs="Times New Roman"/>
          <w:b/>
        </w:rPr>
        <w:t>1</w:t>
      </w:r>
      <w:r>
        <w:rPr>
          <w:rFonts w:ascii="Times New Roman" w:hAnsi="Times New Roman" w:cs="Times New Roman"/>
          <w:b/>
        </w:rPr>
        <w:t>8</w:t>
      </w:r>
      <w:r w:rsidRPr="004D42D9">
        <w:rPr>
          <w:rFonts w:ascii="Times New Roman" w:hAnsi="Times New Roman" w:cs="Times New Roman"/>
          <w:b/>
        </w:rPr>
        <w:t>. ОПРЕДЕЛЕНИЕ РЕЗУЛЬТАТОВ И НАГРАЖДЕНИЕ.</w:t>
      </w:r>
      <w:bookmarkEnd w:id="10"/>
    </w:p>
    <w:p w:rsidR="00DE139B" w:rsidRPr="004D42D9" w:rsidRDefault="00DE139B" w:rsidP="00DE139B">
      <w:pPr>
        <w:pStyle w:val="af"/>
        <w:spacing w:line="240" w:lineRule="auto"/>
        <w:ind w:left="0" w:firstLine="567"/>
        <w:jc w:val="both"/>
        <w:rPr>
          <w:rStyle w:val="ae"/>
          <w:rFonts w:ascii="Times New Roman" w:hAnsi="Times New Roman"/>
          <w:b w:val="0"/>
          <w:bCs w:val="0"/>
          <w:sz w:val="24"/>
          <w:szCs w:val="24"/>
        </w:rPr>
      </w:pPr>
      <w:r w:rsidRPr="004D42D9">
        <w:rPr>
          <w:rStyle w:val="ae"/>
          <w:rFonts w:ascii="Times New Roman" w:hAnsi="Times New Roman"/>
          <w:b w:val="0"/>
          <w:sz w:val="24"/>
          <w:szCs w:val="24"/>
        </w:rPr>
        <w:t xml:space="preserve">Классификация в любой зачетной категории определяется, если на старте </w:t>
      </w:r>
      <w:proofErr w:type="spellStart"/>
      <w:r w:rsidRPr="004D42D9">
        <w:rPr>
          <w:rStyle w:val="ae"/>
          <w:rFonts w:ascii="Times New Roman" w:hAnsi="Times New Roman"/>
          <w:b w:val="0"/>
          <w:sz w:val="24"/>
          <w:szCs w:val="24"/>
        </w:rPr>
        <w:t>трофи</w:t>
      </w:r>
      <w:proofErr w:type="spellEnd"/>
      <w:r w:rsidRPr="004D42D9">
        <w:rPr>
          <w:rStyle w:val="ae"/>
          <w:rFonts w:ascii="Times New Roman" w:hAnsi="Times New Roman"/>
          <w:b w:val="0"/>
          <w:sz w:val="24"/>
          <w:szCs w:val="24"/>
        </w:rPr>
        <w:t xml:space="preserve">-рейда в зачётной группе приняло старт как минимум 3-и экипажа. </w:t>
      </w:r>
    </w:p>
    <w:p w:rsidR="00DE139B" w:rsidRPr="004D42D9" w:rsidRDefault="00DE139B" w:rsidP="00DE139B">
      <w:pPr>
        <w:pStyle w:val="af"/>
        <w:spacing w:line="240" w:lineRule="auto"/>
        <w:ind w:left="0" w:firstLine="567"/>
        <w:jc w:val="both"/>
        <w:rPr>
          <w:rStyle w:val="ae"/>
          <w:rFonts w:ascii="Times New Roman" w:hAnsi="Times New Roman"/>
          <w:b w:val="0"/>
          <w:bCs w:val="0"/>
          <w:sz w:val="24"/>
          <w:szCs w:val="24"/>
        </w:rPr>
      </w:pPr>
      <w:r w:rsidRPr="004D42D9">
        <w:rPr>
          <w:rStyle w:val="ae"/>
          <w:rFonts w:ascii="Times New Roman" w:hAnsi="Times New Roman"/>
          <w:b w:val="0"/>
          <w:sz w:val="24"/>
          <w:szCs w:val="24"/>
        </w:rPr>
        <w:t>Призовые места в зачётной категории присуждаются участникам, занявшим первые три места на этапе при условии старта 5 и более экипажей, и участнику, занявшему первое место, при условии старта 3 или 4 экипажей.</w:t>
      </w:r>
    </w:p>
    <w:p w:rsidR="00DE139B" w:rsidRPr="00430142" w:rsidRDefault="00DE139B" w:rsidP="00DE139B">
      <w:pPr>
        <w:pStyle w:val="a4"/>
        <w:ind w:firstLine="567"/>
        <w:jc w:val="both"/>
        <w:rPr>
          <w:rFonts w:ascii="Times New Roman" w:hAnsi="Times New Roman" w:cs="Times New Roman"/>
        </w:rPr>
      </w:pPr>
      <w:r w:rsidRPr="00430142">
        <w:rPr>
          <w:rFonts w:ascii="Times New Roman" w:hAnsi="Times New Roman" w:cs="Times New Roman"/>
        </w:rPr>
        <w:t xml:space="preserve">Отбор для участия в финале </w:t>
      </w:r>
      <w:r>
        <w:rPr>
          <w:rFonts w:ascii="Times New Roman" w:hAnsi="Times New Roman" w:cs="Times New Roman"/>
        </w:rPr>
        <w:t xml:space="preserve">Кубка Регионов </w:t>
      </w:r>
      <w:r w:rsidRPr="00430142">
        <w:rPr>
          <w:rFonts w:ascii="Times New Roman" w:hAnsi="Times New Roman" w:cs="Times New Roman"/>
        </w:rPr>
        <w:t>осуществляется в случае, если экипаж займёт 2 призовых места на любых отборочных этапах К</w:t>
      </w:r>
      <w:r>
        <w:rPr>
          <w:rFonts w:ascii="Times New Roman" w:hAnsi="Times New Roman" w:cs="Times New Roman"/>
        </w:rPr>
        <w:t xml:space="preserve">убка </w:t>
      </w:r>
      <w:r w:rsidRPr="00430142">
        <w:rPr>
          <w:rFonts w:ascii="Times New Roman" w:hAnsi="Times New Roman" w:cs="Times New Roman"/>
        </w:rPr>
        <w:t>Р</w:t>
      </w:r>
      <w:r>
        <w:rPr>
          <w:rFonts w:ascii="Times New Roman" w:hAnsi="Times New Roman" w:cs="Times New Roman"/>
        </w:rPr>
        <w:t>егионов</w:t>
      </w:r>
      <w:r w:rsidRPr="00430142">
        <w:rPr>
          <w:rFonts w:ascii="Times New Roman" w:hAnsi="Times New Roman" w:cs="Times New Roman"/>
        </w:rPr>
        <w:t xml:space="preserve"> в одной зачётной категории или 3 раза получит зачётные очки на любых отборочных этапах текущего сезона в одной зачётной категории.</w:t>
      </w:r>
      <w:r>
        <w:rPr>
          <w:rFonts w:ascii="Times New Roman" w:hAnsi="Times New Roman" w:cs="Times New Roman"/>
        </w:rPr>
        <w:t xml:space="preserve"> </w:t>
      </w:r>
      <w:r w:rsidRPr="00430142">
        <w:rPr>
          <w:rFonts w:ascii="Times New Roman" w:hAnsi="Times New Roman" w:cs="Times New Roman"/>
        </w:rPr>
        <w:t>Отбор экипажей, прошедших в финал, ведётся по первому водителю. На финале экипаж заявляется в той зачётной категории, в которой он отобрался для участия в финале.</w:t>
      </w:r>
    </w:p>
    <w:p w:rsidR="00DE139B" w:rsidRPr="004D42D9"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 xml:space="preserve">Победители и призёры </w:t>
      </w:r>
      <w:proofErr w:type="spellStart"/>
      <w:r w:rsidRPr="004D42D9">
        <w:rPr>
          <w:rFonts w:ascii="Times New Roman" w:hAnsi="Times New Roman" w:cs="Times New Roman"/>
        </w:rPr>
        <w:t>трофи</w:t>
      </w:r>
      <w:proofErr w:type="spellEnd"/>
      <w:r w:rsidRPr="004D42D9">
        <w:rPr>
          <w:rFonts w:ascii="Times New Roman" w:hAnsi="Times New Roman" w:cs="Times New Roman"/>
        </w:rPr>
        <w:t>-рейда «</w:t>
      </w:r>
      <w:r w:rsidR="00DA6532">
        <w:rPr>
          <w:rFonts w:ascii="Times New Roman" w:hAnsi="Times New Roman" w:cs="Times New Roman"/>
        </w:rPr>
        <w:t>ТУЛА-ТРОФИ</w:t>
      </w:r>
      <w:r w:rsidRPr="004D42D9">
        <w:rPr>
          <w:rFonts w:ascii="Times New Roman" w:hAnsi="Times New Roman" w:cs="Times New Roman"/>
        </w:rPr>
        <w:t>» - награждаются памятными призами (дипломами и медалями).</w:t>
      </w:r>
    </w:p>
    <w:p w:rsidR="00DE139B" w:rsidRDefault="00DE139B" w:rsidP="00DE139B">
      <w:pPr>
        <w:pStyle w:val="a4"/>
        <w:spacing w:line="276" w:lineRule="auto"/>
        <w:ind w:firstLine="567"/>
        <w:jc w:val="both"/>
        <w:rPr>
          <w:rFonts w:ascii="Times New Roman" w:hAnsi="Times New Roman" w:cs="Times New Roman"/>
        </w:rPr>
      </w:pPr>
      <w:r w:rsidRPr="004D42D9">
        <w:rPr>
          <w:rFonts w:ascii="Times New Roman" w:hAnsi="Times New Roman" w:cs="Times New Roman"/>
        </w:rPr>
        <w:t xml:space="preserve">Всем участникам </w:t>
      </w:r>
      <w:proofErr w:type="spellStart"/>
      <w:r w:rsidRPr="004D42D9">
        <w:rPr>
          <w:rFonts w:ascii="Times New Roman" w:hAnsi="Times New Roman" w:cs="Times New Roman"/>
        </w:rPr>
        <w:t>трофи</w:t>
      </w:r>
      <w:proofErr w:type="spellEnd"/>
      <w:r w:rsidRPr="004D42D9">
        <w:rPr>
          <w:rFonts w:ascii="Times New Roman" w:hAnsi="Times New Roman" w:cs="Times New Roman"/>
        </w:rPr>
        <w:t xml:space="preserve">-рейда </w:t>
      </w:r>
      <w:r w:rsidR="00DA6532" w:rsidRPr="004D42D9">
        <w:rPr>
          <w:rFonts w:ascii="Times New Roman" w:hAnsi="Times New Roman" w:cs="Times New Roman"/>
        </w:rPr>
        <w:t>«</w:t>
      </w:r>
      <w:r w:rsidR="00DA6532">
        <w:rPr>
          <w:rFonts w:ascii="Times New Roman" w:hAnsi="Times New Roman" w:cs="Times New Roman"/>
        </w:rPr>
        <w:t>ТУЛА-ТРОФИ</w:t>
      </w:r>
      <w:r w:rsidR="00DA6532" w:rsidRPr="004D42D9">
        <w:rPr>
          <w:rFonts w:ascii="Times New Roman" w:hAnsi="Times New Roman" w:cs="Times New Roman"/>
        </w:rPr>
        <w:t>»</w:t>
      </w:r>
      <w:r w:rsidR="00DA6532">
        <w:rPr>
          <w:rFonts w:ascii="Times New Roman" w:hAnsi="Times New Roman" w:cs="Times New Roman"/>
        </w:rPr>
        <w:t xml:space="preserve"> </w:t>
      </w:r>
      <w:r w:rsidRPr="004D42D9">
        <w:rPr>
          <w:rFonts w:ascii="Times New Roman" w:hAnsi="Times New Roman" w:cs="Times New Roman"/>
        </w:rPr>
        <w:t>присутствующим на награждении, вручаются памятные свидетельства участников.</w:t>
      </w:r>
    </w:p>
    <w:p w:rsidR="00DE139B" w:rsidRPr="00780CAB" w:rsidRDefault="00DE139B" w:rsidP="00DE139B">
      <w:pPr>
        <w:pStyle w:val="a4"/>
        <w:spacing w:line="276" w:lineRule="auto"/>
        <w:ind w:firstLine="567"/>
        <w:jc w:val="both"/>
        <w:rPr>
          <w:rFonts w:ascii="Times New Roman" w:hAnsi="Times New Roman"/>
        </w:rPr>
      </w:pPr>
      <w:r w:rsidRPr="00780CAB">
        <w:rPr>
          <w:rFonts w:ascii="Times New Roman" w:hAnsi="Times New Roman"/>
        </w:rPr>
        <w:t xml:space="preserve">Организатор вправе учредить дополнительные призы победителям и призерам соревнований. </w:t>
      </w:r>
    </w:p>
    <w:p w:rsidR="00DE139B" w:rsidRDefault="00DE139B" w:rsidP="00DE139B">
      <w:pPr>
        <w:jc w:val="center"/>
        <w:rPr>
          <w:rFonts w:ascii="Times New Roman" w:hAnsi="Times New Roman"/>
          <w:b/>
          <w:bCs/>
        </w:rPr>
      </w:pPr>
    </w:p>
    <w:p w:rsidR="00DE139B" w:rsidRDefault="00DE139B" w:rsidP="00DE139B">
      <w:pPr>
        <w:jc w:val="center"/>
        <w:rPr>
          <w:rFonts w:ascii="Times New Roman" w:hAnsi="Times New Roman"/>
          <w:b/>
          <w:bCs/>
        </w:rPr>
      </w:pPr>
      <w:r w:rsidRPr="00780CAB">
        <w:rPr>
          <w:rFonts w:ascii="Times New Roman" w:hAnsi="Times New Roman"/>
          <w:b/>
          <w:bCs/>
        </w:rPr>
        <w:t>Данный регламент является официальным вызовом на соревнования.</w:t>
      </w:r>
    </w:p>
    <w:p w:rsidR="00DA6532" w:rsidRDefault="00DA6532" w:rsidP="00DE139B">
      <w:pPr>
        <w:jc w:val="center"/>
        <w:rPr>
          <w:rFonts w:ascii="Times New Roman" w:hAnsi="Times New Roman"/>
          <w:b/>
          <w:bCs/>
        </w:rPr>
      </w:pPr>
    </w:p>
    <w:p w:rsidR="00DA6532" w:rsidRDefault="00DA6532" w:rsidP="00DE139B">
      <w:pPr>
        <w:jc w:val="center"/>
        <w:rPr>
          <w:rFonts w:ascii="Times New Roman" w:hAnsi="Times New Roman"/>
          <w:b/>
          <w:bCs/>
        </w:rPr>
      </w:pPr>
    </w:p>
    <w:p w:rsidR="00DA6532" w:rsidRDefault="00DA6532" w:rsidP="00DE139B">
      <w:pPr>
        <w:jc w:val="center"/>
        <w:rPr>
          <w:rFonts w:ascii="Times New Roman" w:hAnsi="Times New Roman"/>
          <w:b/>
          <w:bCs/>
        </w:rPr>
      </w:pPr>
    </w:p>
    <w:p w:rsidR="00DA6532" w:rsidRDefault="00DA6532" w:rsidP="00DE139B">
      <w:pPr>
        <w:jc w:val="center"/>
        <w:rPr>
          <w:rFonts w:ascii="Times New Roman" w:hAnsi="Times New Roman"/>
          <w:b/>
          <w:bCs/>
        </w:rPr>
      </w:pPr>
    </w:p>
    <w:p w:rsidR="00DA6532" w:rsidRDefault="00DA6532" w:rsidP="00DE139B">
      <w:pPr>
        <w:jc w:val="center"/>
        <w:rPr>
          <w:rFonts w:ascii="Times New Roman" w:hAnsi="Times New Roman"/>
          <w:b/>
          <w:bCs/>
        </w:rPr>
      </w:pPr>
    </w:p>
    <w:p w:rsidR="00DA6532" w:rsidRDefault="00DA6532" w:rsidP="00DE139B">
      <w:pPr>
        <w:jc w:val="center"/>
        <w:rPr>
          <w:rFonts w:ascii="Times New Roman" w:hAnsi="Times New Roman"/>
          <w:b/>
          <w:bCs/>
        </w:rPr>
      </w:pPr>
    </w:p>
    <w:p w:rsidR="00DA6532" w:rsidRDefault="00DA6532" w:rsidP="00DE139B">
      <w:pPr>
        <w:jc w:val="center"/>
        <w:rPr>
          <w:rFonts w:ascii="Times New Roman" w:hAnsi="Times New Roman"/>
          <w:b/>
          <w:bCs/>
        </w:rPr>
      </w:pPr>
    </w:p>
    <w:p w:rsidR="00DA6532" w:rsidRDefault="00DA6532" w:rsidP="00DE139B">
      <w:pPr>
        <w:jc w:val="center"/>
        <w:rPr>
          <w:rFonts w:ascii="Times New Roman" w:hAnsi="Times New Roman"/>
          <w:b/>
          <w:bCs/>
        </w:rPr>
      </w:pPr>
    </w:p>
    <w:p w:rsidR="00DA6532" w:rsidRDefault="00DA6532" w:rsidP="00DE139B">
      <w:pPr>
        <w:jc w:val="center"/>
        <w:rPr>
          <w:rFonts w:ascii="Times New Roman" w:hAnsi="Times New Roman"/>
          <w:b/>
          <w:bCs/>
        </w:rPr>
      </w:pPr>
    </w:p>
    <w:p w:rsidR="00DA6532" w:rsidRDefault="00DA6532" w:rsidP="00DE139B">
      <w:pPr>
        <w:jc w:val="center"/>
        <w:rPr>
          <w:rFonts w:ascii="Times New Roman" w:hAnsi="Times New Roman"/>
          <w:b/>
          <w:bCs/>
        </w:rPr>
      </w:pPr>
    </w:p>
    <w:p w:rsidR="00DA6532" w:rsidRDefault="00DA6532" w:rsidP="00DE139B">
      <w:pPr>
        <w:jc w:val="center"/>
        <w:rPr>
          <w:rFonts w:ascii="Times New Roman" w:hAnsi="Times New Roman"/>
          <w:b/>
          <w:bCs/>
        </w:rPr>
      </w:pPr>
    </w:p>
    <w:p w:rsidR="00DA6532" w:rsidRDefault="00DA6532" w:rsidP="00DE139B">
      <w:pPr>
        <w:jc w:val="center"/>
        <w:rPr>
          <w:rFonts w:ascii="Times New Roman" w:hAnsi="Times New Roman"/>
          <w:b/>
          <w:bCs/>
        </w:rPr>
      </w:pPr>
    </w:p>
    <w:p w:rsidR="00DA6532" w:rsidRDefault="00DA6532" w:rsidP="00DE139B">
      <w:pPr>
        <w:jc w:val="center"/>
        <w:rPr>
          <w:rFonts w:ascii="Times New Roman" w:hAnsi="Times New Roman"/>
          <w:b/>
          <w:bCs/>
        </w:rPr>
      </w:pPr>
    </w:p>
    <w:p w:rsidR="00DA6532" w:rsidRDefault="00DA6532" w:rsidP="00DE139B">
      <w:pPr>
        <w:jc w:val="center"/>
        <w:rPr>
          <w:rFonts w:ascii="Times New Roman" w:hAnsi="Times New Roman"/>
          <w:b/>
          <w:bCs/>
        </w:rPr>
      </w:pPr>
    </w:p>
    <w:p w:rsidR="00DA6532" w:rsidRPr="00780CAB" w:rsidRDefault="00DA6532" w:rsidP="00DE139B">
      <w:pPr>
        <w:jc w:val="center"/>
        <w:rPr>
          <w:rFonts w:ascii="Times New Roman" w:hAnsi="Times New Roman"/>
        </w:rPr>
      </w:pPr>
    </w:p>
    <w:p w:rsidR="00DE139B" w:rsidRPr="004D42D9" w:rsidRDefault="00DE139B" w:rsidP="00DE139B">
      <w:pPr>
        <w:pStyle w:val="a4"/>
        <w:spacing w:line="276" w:lineRule="auto"/>
        <w:ind w:firstLine="567"/>
        <w:jc w:val="both"/>
        <w:rPr>
          <w:rFonts w:ascii="Times New Roman" w:hAnsi="Times New Roman" w:cs="Times New Roman"/>
        </w:rPr>
      </w:pPr>
    </w:p>
    <w:p w:rsidR="00DE139B" w:rsidRPr="004309D8" w:rsidRDefault="00DE139B" w:rsidP="00DE139B">
      <w:pPr>
        <w:jc w:val="right"/>
        <w:rPr>
          <w:rFonts w:ascii="Times New Roman" w:hAnsi="Times New Roman"/>
          <w:sz w:val="16"/>
          <w:szCs w:val="16"/>
        </w:rPr>
      </w:pPr>
      <w:r w:rsidRPr="004309D8">
        <w:rPr>
          <w:rFonts w:ascii="Times New Roman" w:hAnsi="Times New Roman"/>
          <w:sz w:val="16"/>
          <w:szCs w:val="16"/>
        </w:rPr>
        <w:t>Приложение № 1</w:t>
      </w:r>
    </w:p>
    <w:p w:rsidR="00DE139B" w:rsidRDefault="00DE139B" w:rsidP="00DE139B">
      <w:pPr>
        <w:jc w:val="center"/>
        <w:rPr>
          <w:rFonts w:ascii="Times New Roman" w:hAnsi="Times New Roman"/>
        </w:rPr>
      </w:pPr>
      <w:r>
        <w:rPr>
          <w:rFonts w:ascii="Times New Roman" w:hAnsi="Times New Roman" w:cs="Times New Roman"/>
        </w:rPr>
        <w:t xml:space="preserve">Фрагмент из: </w:t>
      </w:r>
      <w:r w:rsidRPr="00A70B73">
        <w:rPr>
          <w:rFonts w:ascii="Times New Roman" w:hAnsi="Times New Roman" w:cs="Times New Roman"/>
        </w:rPr>
        <w:t>«Таблица для начисления очков по занятым местам»</w:t>
      </w:r>
    </w:p>
    <w:p w:rsidR="00DE139B" w:rsidRDefault="00DE139B" w:rsidP="00DE139B">
      <w:pPr>
        <w:jc w:val="center"/>
        <w:rPr>
          <w:rFonts w:ascii="Times New Roman" w:hAnsi="Times New Roman"/>
        </w:rPr>
      </w:pPr>
      <w:r>
        <w:rPr>
          <w:rFonts w:ascii="Times New Roman" w:hAnsi="Times New Roman"/>
          <w:noProof/>
          <w:lang w:bidi="ar-SA"/>
        </w:rPr>
        <w:lastRenderedPageBreak/>
        <w:drawing>
          <wp:inline distT="0" distB="0" distL="0" distR="0">
            <wp:extent cx="5267325" cy="3286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2139" t="7620" r="20445" b="47530"/>
                    <a:stretch>
                      <a:fillRect/>
                    </a:stretch>
                  </pic:blipFill>
                  <pic:spPr bwMode="auto">
                    <a:xfrm>
                      <a:off x="0" y="0"/>
                      <a:ext cx="5267325" cy="3286125"/>
                    </a:xfrm>
                    <a:prstGeom prst="rect">
                      <a:avLst/>
                    </a:prstGeom>
                    <a:noFill/>
                    <a:ln>
                      <a:noFill/>
                    </a:ln>
                  </pic:spPr>
                </pic:pic>
              </a:graphicData>
            </a:graphic>
          </wp:inline>
        </w:drawing>
      </w:r>
    </w:p>
    <w:p w:rsidR="00DE139B" w:rsidRDefault="00DE139B" w:rsidP="00DE139B">
      <w:pPr>
        <w:jc w:val="right"/>
        <w:rPr>
          <w:rFonts w:ascii="Times New Roman" w:hAnsi="Times New Roman"/>
          <w:sz w:val="16"/>
          <w:szCs w:val="16"/>
        </w:rPr>
      </w:pPr>
    </w:p>
    <w:p w:rsidR="00DE139B" w:rsidRDefault="00DE139B" w:rsidP="00DE139B">
      <w:pPr>
        <w:jc w:val="right"/>
        <w:rPr>
          <w:rFonts w:ascii="Times New Roman" w:hAnsi="Times New Roman"/>
          <w:sz w:val="16"/>
          <w:szCs w:val="16"/>
        </w:rPr>
      </w:pPr>
    </w:p>
    <w:p w:rsidR="00DE139B" w:rsidRDefault="00DE139B" w:rsidP="00DE139B">
      <w:pPr>
        <w:widowControl/>
        <w:autoSpaceDE w:val="0"/>
        <w:autoSpaceDN w:val="0"/>
        <w:adjustRightInd w:val="0"/>
        <w:jc w:val="center"/>
        <w:rPr>
          <w:rFonts w:asciiTheme="minorHAnsi" w:eastAsia="Calibri" w:hAnsiTheme="minorHAnsi" w:cs="TimesNewRomanPSMT"/>
          <w:color w:val="auto"/>
          <w:sz w:val="21"/>
          <w:szCs w:val="21"/>
          <w:lang w:bidi="ar-SA"/>
        </w:rPr>
      </w:pPr>
      <w:r>
        <w:rPr>
          <w:rFonts w:ascii="TimesNewRomanPSMT" w:eastAsia="Calibri" w:hAnsi="TimesNewRomanPSMT" w:cs="TimesNewRomanPSMT"/>
          <w:noProof/>
          <w:color w:val="auto"/>
          <w:sz w:val="21"/>
          <w:szCs w:val="21"/>
          <w:lang w:bidi="ar-SA"/>
        </w:rPr>
        <w:drawing>
          <wp:inline distT="0" distB="0" distL="0" distR="0">
            <wp:extent cx="5295900" cy="1857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3792" t="38211" r="12917" b="17863"/>
                    <a:stretch>
                      <a:fillRect/>
                    </a:stretch>
                  </pic:blipFill>
                  <pic:spPr bwMode="auto">
                    <a:xfrm>
                      <a:off x="0" y="0"/>
                      <a:ext cx="5295900" cy="1857375"/>
                    </a:xfrm>
                    <a:prstGeom prst="rect">
                      <a:avLst/>
                    </a:prstGeom>
                    <a:noFill/>
                    <a:ln>
                      <a:noFill/>
                    </a:ln>
                  </pic:spPr>
                </pic:pic>
              </a:graphicData>
            </a:graphic>
          </wp:inline>
        </w:drawing>
      </w: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A6532" w:rsidRPr="00DA6532" w:rsidRDefault="00DA6532" w:rsidP="00DE139B">
      <w:pPr>
        <w:widowControl/>
        <w:autoSpaceDE w:val="0"/>
        <w:autoSpaceDN w:val="0"/>
        <w:adjustRightInd w:val="0"/>
        <w:jc w:val="center"/>
        <w:rPr>
          <w:rFonts w:asciiTheme="minorHAnsi" w:eastAsia="Calibri" w:hAnsiTheme="minorHAnsi" w:cs="TimesNewRomanPSMT"/>
          <w:color w:val="auto"/>
          <w:sz w:val="21"/>
          <w:szCs w:val="21"/>
          <w:lang w:bidi="ar-SA"/>
        </w:rPr>
      </w:pPr>
    </w:p>
    <w:p w:rsidR="00DE139B" w:rsidRDefault="00DE139B" w:rsidP="00DE139B">
      <w:pPr>
        <w:jc w:val="right"/>
        <w:rPr>
          <w:rFonts w:ascii="Times New Roman" w:hAnsi="Times New Roman"/>
          <w:sz w:val="16"/>
          <w:szCs w:val="16"/>
        </w:rPr>
      </w:pPr>
    </w:p>
    <w:p w:rsidR="00DE139B" w:rsidRDefault="00DE139B" w:rsidP="00DE139B">
      <w:pPr>
        <w:jc w:val="right"/>
        <w:rPr>
          <w:rFonts w:ascii="Times New Roman" w:hAnsi="Times New Roman"/>
          <w:sz w:val="16"/>
          <w:szCs w:val="16"/>
        </w:rPr>
      </w:pPr>
    </w:p>
    <w:p w:rsidR="00DE139B" w:rsidRPr="004309D8" w:rsidRDefault="00DE139B" w:rsidP="00DE139B">
      <w:pPr>
        <w:jc w:val="right"/>
        <w:rPr>
          <w:rFonts w:ascii="Times New Roman" w:hAnsi="Times New Roman"/>
          <w:sz w:val="16"/>
          <w:szCs w:val="16"/>
        </w:rPr>
      </w:pPr>
      <w:r>
        <w:rPr>
          <w:rFonts w:ascii="Times New Roman" w:hAnsi="Times New Roman"/>
          <w:sz w:val="16"/>
          <w:szCs w:val="16"/>
        </w:rPr>
        <w:t>Приложение №2</w:t>
      </w:r>
    </w:p>
    <w:p w:rsidR="00DE139B" w:rsidRDefault="00DE139B" w:rsidP="00DE139B">
      <w:pPr>
        <w:jc w:val="center"/>
        <w:rPr>
          <w:rFonts w:ascii="Times New Roman" w:hAnsi="Times New Roman" w:cs="Times New Roman"/>
        </w:rPr>
      </w:pPr>
      <w:r>
        <w:rPr>
          <w:rFonts w:ascii="Times New Roman" w:hAnsi="Times New Roman" w:cs="Times New Roman"/>
        </w:rPr>
        <w:lastRenderedPageBreak/>
        <w:t>«</w:t>
      </w:r>
      <w:r w:rsidRPr="00A70B73">
        <w:rPr>
          <w:rFonts w:ascii="Times New Roman" w:hAnsi="Times New Roman" w:cs="Times New Roman"/>
        </w:rPr>
        <w:t xml:space="preserve">Таблица </w:t>
      </w:r>
      <w:proofErr w:type="spellStart"/>
      <w:r w:rsidRPr="00A70B73">
        <w:rPr>
          <w:rFonts w:ascii="Times New Roman" w:hAnsi="Times New Roman" w:cs="Times New Roman"/>
        </w:rPr>
        <w:t>пенализации</w:t>
      </w:r>
      <w:proofErr w:type="spellEnd"/>
      <w:r>
        <w:rPr>
          <w:rFonts w:ascii="Times New Roman" w:hAnsi="Times New Roman" w:cs="Times New Roman"/>
        </w:rPr>
        <w:t>»</w:t>
      </w:r>
    </w:p>
    <w:p w:rsidR="00DE139B" w:rsidRDefault="00DE139B" w:rsidP="00DE139B">
      <w:pPr>
        <w:jc w:val="cente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236"/>
        <w:gridCol w:w="898"/>
        <w:gridCol w:w="1134"/>
        <w:gridCol w:w="1701"/>
        <w:gridCol w:w="992"/>
        <w:gridCol w:w="851"/>
      </w:tblGrid>
      <w:tr w:rsidR="00DE139B" w:rsidRPr="000622FA" w:rsidTr="00094133">
        <w:tc>
          <w:tcPr>
            <w:tcW w:w="4205" w:type="dxa"/>
            <w:gridSpan w:val="2"/>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b/>
                <w:sz w:val="16"/>
                <w:szCs w:val="16"/>
              </w:rPr>
            </w:pPr>
            <w:r w:rsidRPr="00F32C02">
              <w:rPr>
                <w:b/>
                <w:sz w:val="16"/>
                <w:szCs w:val="16"/>
              </w:rPr>
              <w:t>Нарушение</w:t>
            </w:r>
          </w:p>
          <w:p w:rsidR="00DE139B" w:rsidRPr="00F32C02" w:rsidRDefault="00DE139B" w:rsidP="00094133">
            <w:pPr>
              <w:pStyle w:val="1"/>
              <w:ind w:left="0"/>
              <w:jc w:val="center"/>
              <w:rPr>
                <w:b/>
                <w:sz w:val="16"/>
                <w:szCs w:val="16"/>
                <w:lang w:val="en-US"/>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b/>
                <w:sz w:val="16"/>
                <w:szCs w:val="16"/>
              </w:rPr>
            </w:pPr>
            <w:r w:rsidRPr="00F32C02">
              <w:rPr>
                <w:b/>
                <w:sz w:val="16"/>
                <w:szCs w:val="16"/>
              </w:rPr>
              <w:t>Отказ в старте</w:t>
            </w: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b/>
                <w:sz w:val="16"/>
                <w:szCs w:val="16"/>
              </w:rPr>
            </w:pPr>
            <w:r w:rsidRPr="00F32C02">
              <w:rPr>
                <w:b/>
                <w:sz w:val="16"/>
                <w:szCs w:val="16"/>
              </w:rPr>
              <w:t>Исключение</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b/>
                <w:sz w:val="16"/>
                <w:szCs w:val="16"/>
              </w:rPr>
            </w:pPr>
            <w:proofErr w:type="spellStart"/>
            <w:r w:rsidRPr="00F32C02">
              <w:rPr>
                <w:b/>
                <w:sz w:val="16"/>
                <w:szCs w:val="16"/>
              </w:rPr>
              <w:t>Пенализация</w:t>
            </w:r>
            <w:proofErr w:type="spellEnd"/>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b/>
                <w:sz w:val="16"/>
                <w:szCs w:val="16"/>
              </w:rPr>
            </w:pPr>
            <w:r w:rsidRPr="00F32C02">
              <w:rPr>
                <w:b/>
                <w:sz w:val="16"/>
                <w:szCs w:val="16"/>
              </w:rPr>
              <w:t>Денежный штраф</w:t>
            </w: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b/>
                <w:sz w:val="16"/>
                <w:szCs w:val="16"/>
              </w:rPr>
            </w:pPr>
            <w:r w:rsidRPr="00F32C02">
              <w:rPr>
                <w:b/>
                <w:sz w:val="16"/>
                <w:szCs w:val="16"/>
              </w:rPr>
              <w:t>Решение КСК</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ind w:hanging="10"/>
              <w:jc w:val="center"/>
              <w:rPr>
                <w:rFonts w:ascii="Times New Roman" w:hAnsi="Times New Roman" w:cs="Times New Roman"/>
                <w:sz w:val="16"/>
                <w:szCs w:val="16"/>
              </w:rPr>
            </w:pPr>
            <w:r w:rsidRPr="00F32C02">
              <w:rPr>
                <w:rFonts w:ascii="Times New Roman" w:eastAsia="Times New Roman" w:hAnsi="Times New Roman" w:cs="Times New Roman"/>
                <w:sz w:val="16"/>
                <w:szCs w:val="16"/>
              </w:rPr>
              <w:t xml:space="preserve">Отсутствие на момент ТИ и старта </w:t>
            </w:r>
            <w:proofErr w:type="spellStart"/>
            <w:r w:rsidRPr="00F32C02">
              <w:rPr>
                <w:rFonts w:ascii="Times New Roman" w:eastAsia="Times New Roman" w:hAnsi="Times New Roman" w:cs="Times New Roman"/>
                <w:sz w:val="16"/>
                <w:szCs w:val="16"/>
              </w:rPr>
              <w:t>буксир.троса</w:t>
            </w:r>
            <w:proofErr w:type="spellEnd"/>
            <w:r w:rsidRPr="00F32C02">
              <w:rPr>
                <w:rFonts w:ascii="Times New Roman" w:eastAsia="Times New Roman" w:hAnsi="Times New Roman" w:cs="Times New Roman"/>
                <w:sz w:val="16"/>
                <w:szCs w:val="16"/>
              </w:rPr>
              <w:t xml:space="preserve">, </w:t>
            </w:r>
            <w:proofErr w:type="spellStart"/>
            <w:r w:rsidRPr="00F32C02">
              <w:rPr>
                <w:rFonts w:ascii="Times New Roman" w:eastAsia="Times New Roman" w:hAnsi="Times New Roman" w:cs="Times New Roman"/>
                <w:sz w:val="16"/>
                <w:szCs w:val="16"/>
              </w:rPr>
              <w:t>буксир.проушин</w:t>
            </w:r>
            <w:proofErr w:type="spellEnd"/>
            <w:r w:rsidRPr="00F32C02">
              <w:rPr>
                <w:rFonts w:ascii="Times New Roman" w:eastAsia="Times New Roman" w:hAnsi="Times New Roman" w:cs="Times New Roman"/>
                <w:sz w:val="16"/>
                <w:szCs w:val="16"/>
              </w:rPr>
              <w:t xml:space="preserve">, исправных световых приборов, </w:t>
            </w:r>
            <w:proofErr w:type="spellStart"/>
            <w:r w:rsidRPr="00F32C02">
              <w:rPr>
                <w:rFonts w:ascii="Times New Roman" w:eastAsia="Times New Roman" w:hAnsi="Times New Roman" w:cs="Times New Roman"/>
                <w:sz w:val="16"/>
                <w:szCs w:val="16"/>
              </w:rPr>
              <w:t>автомоб.мед.аптечки</w:t>
            </w:r>
            <w:proofErr w:type="spellEnd"/>
            <w:r w:rsidRPr="00F32C02">
              <w:rPr>
                <w:rFonts w:ascii="Times New Roman" w:eastAsia="Times New Roman" w:hAnsi="Times New Roman" w:cs="Times New Roman"/>
                <w:sz w:val="16"/>
                <w:szCs w:val="16"/>
              </w:rPr>
              <w:t>, огнетушителя, работоспособных ремней безопасности</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Не прохождение административных проверок и ТИ</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ind w:firstLine="4"/>
              <w:jc w:val="center"/>
              <w:rPr>
                <w:rFonts w:ascii="Times New Roman" w:hAnsi="Times New Roman" w:cs="Times New Roman"/>
                <w:sz w:val="16"/>
                <w:szCs w:val="16"/>
              </w:rPr>
            </w:pPr>
            <w:r w:rsidRPr="00F32C02">
              <w:rPr>
                <w:rFonts w:ascii="Times New Roman" w:hAnsi="Times New Roman" w:cs="Times New Roman"/>
                <w:sz w:val="16"/>
                <w:szCs w:val="16"/>
              </w:rPr>
              <w:t xml:space="preserve">Признание ТИ конструкции автомобиля опасной </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Нарушение требований безопасности к транспортным средствам и экипажу</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Характеристики ТС не соответствуют заявленным</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Отсутствие или неправильное расположение обязательной рекламы</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spacing w:line="276" w:lineRule="auto"/>
              <w:jc w:val="center"/>
              <w:rPr>
                <w:rFonts w:ascii="Times New Roman" w:hAnsi="Times New Roman" w:cs="Times New Roman"/>
                <w:sz w:val="16"/>
                <w:szCs w:val="16"/>
              </w:rPr>
            </w:pPr>
            <w:r w:rsidRPr="00F32C02">
              <w:rPr>
                <w:rFonts w:ascii="Times New Roman" w:hAnsi="Times New Roman" w:cs="Times New Roman"/>
                <w:sz w:val="16"/>
                <w:szCs w:val="16"/>
              </w:rPr>
              <w:t xml:space="preserve">Опоздание на старт </w:t>
            </w:r>
          </w:p>
          <w:p w:rsidR="00DE139B" w:rsidRPr="00F32C02" w:rsidRDefault="00DE139B" w:rsidP="00094133">
            <w:pPr>
              <w:pStyle w:val="a4"/>
              <w:spacing w:line="276" w:lineRule="auto"/>
              <w:jc w:val="center"/>
              <w:rPr>
                <w:rFonts w:ascii="Times New Roman" w:hAnsi="Times New Roman" w:cs="Times New Roman"/>
                <w:sz w:val="16"/>
                <w:szCs w:val="16"/>
              </w:rPr>
            </w:pPr>
            <w:r w:rsidRPr="00F32C02">
              <w:rPr>
                <w:rFonts w:ascii="Times New Roman" w:hAnsi="Times New Roman" w:cs="Times New Roman"/>
                <w:sz w:val="16"/>
                <w:szCs w:val="16"/>
              </w:rPr>
              <w:t xml:space="preserve">менее чем на 30 минут </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1 минута за каждую минуту или часть минуты опоздания</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spacing w:line="276" w:lineRule="auto"/>
              <w:jc w:val="center"/>
              <w:rPr>
                <w:rFonts w:ascii="Times New Roman" w:hAnsi="Times New Roman" w:cs="Times New Roman"/>
                <w:sz w:val="16"/>
                <w:szCs w:val="16"/>
              </w:rPr>
            </w:pPr>
            <w:r w:rsidRPr="00F32C02">
              <w:rPr>
                <w:rFonts w:ascii="Times New Roman" w:hAnsi="Times New Roman" w:cs="Times New Roman"/>
                <w:sz w:val="16"/>
                <w:szCs w:val="16"/>
              </w:rPr>
              <w:t xml:space="preserve">Опоздание на старт более чем на 30 минут и более </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spacing w:line="276" w:lineRule="auto"/>
              <w:jc w:val="center"/>
              <w:rPr>
                <w:rFonts w:ascii="Times New Roman" w:hAnsi="Times New Roman" w:cs="Times New Roman"/>
                <w:sz w:val="16"/>
                <w:szCs w:val="16"/>
              </w:rPr>
            </w:pPr>
            <w:r w:rsidRPr="00F32C02">
              <w:rPr>
                <w:rFonts w:ascii="Times New Roman" w:hAnsi="Times New Roman" w:cs="Times New Roman"/>
                <w:sz w:val="16"/>
                <w:szCs w:val="16"/>
              </w:rPr>
              <w:t>На выполнение требований безопасности на старте экипажем</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spacing w:line="276" w:lineRule="auto"/>
              <w:jc w:val="center"/>
              <w:rPr>
                <w:rFonts w:ascii="Times New Roman" w:hAnsi="Times New Roman" w:cs="Times New Roman"/>
                <w:sz w:val="16"/>
                <w:szCs w:val="16"/>
              </w:rPr>
            </w:pPr>
            <w:r w:rsidRPr="00F32C02">
              <w:rPr>
                <w:rFonts w:ascii="Times New Roman" w:hAnsi="Times New Roman" w:cs="Times New Roman"/>
                <w:sz w:val="16"/>
                <w:szCs w:val="16"/>
              </w:rPr>
              <w:t xml:space="preserve">Фальстарт </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1 минута</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spacing w:line="276" w:lineRule="auto"/>
              <w:jc w:val="center"/>
              <w:rPr>
                <w:rFonts w:ascii="Times New Roman" w:hAnsi="Times New Roman" w:cs="Times New Roman"/>
                <w:sz w:val="16"/>
                <w:szCs w:val="16"/>
              </w:rPr>
            </w:pPr>
            <w:r w:rsidRPr="00F32C02">
              <w:rPr>
                <w:rFonts w:ascii="Times New Roman" w:hAnsi="Times New Roman" w:cs="Times New Roman"/>
                <w:sz w:val="16"/>
                <w:szCs w:val="16"/>
              </w:rPr>
              <w:t>Отказ стартовать на СУ в предписанное время и с предписанной позиции</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Не зачет СУ</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 xml:space="preserve">Отсутствие одного из членов экипажа, присутствие в экипаже не заявленного участника </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Незачёт СУ</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 xml:space="preserve"> Присутствие на борту третьих лиц (за исключением Т</w:t>
            </w:r>
            <w:r>
              <w:rPr>
                <w:sz w:val="16"/>
                <w:szCs w:val="16"/>
              </w:rPr>
              <w:t>УРИЗМ</w:t>
            </w:r>
            <w:r w:rsidRPr="00F32C02">
              <w:rPr>
                <w:sz w:val="16"/>
                <w:szCs w:val="16"/>
              </w:rPr>
              <w:t>5)</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Незачёт СУ</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Разведка местности</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Не соблюдение ПДД</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rPr>
          <w:trHeight w:val="182"/>
        </w:trPr>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jc w:val="center"/>
              <w:rPr>
                <w:rFonts w:ascii="Times New Roman" w:hAnsi="Times New Roman" w:cs="Times New Roman"/>
                <w:sz w:val="16"/>
                <w:szCs w:val="16"/>
              </w:rPr>
            </w:pPr>
            <w:r w:rsidRPr="00F32C02">
              <w:rPr>
                <w:rFonts w:ascii="Times New Roman" w:hAnsi="Times New Roman" w:cs="Times New Roman"/>
                <w:sz w:val="16"/>
                <w:szCs w:val="16"/>
              </w:rPr>
              <w:t>Перемещение на автомобиле наклеек со стартовыми номерами во время соревнования</w:t>
            </w:r>
          </w:p>
        </w:tc>
        <w:tc>
          <w:tcPr>
            <w:tcW w:w="236" w:type="dxa"/>
            <w:tcBorders>
              <w:top w:val="single" w:sz="4" w:space="0" w:color="auto"/>
              <w:left w:val="single" w:sz="4" w:space="0" w:color="auto"/>
              <w:right w:val="single" w:sz="4" w:space="0" w:color="auto"/>
            </w:tcBorders>
            <w:shd w:val="clear" w:color="auto" w:fill="auto"/>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right w:val="single" w:sz="4" w:space="0" w:color="auto"/>
            </w:tcBorders>
            <w:shd w:val="clear" w:color="auto" w:fill="auto"/>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right w:val="single" w:sz="4" w:space="0" w:color="auto"/>
            </w:tcBorders>
            <w:shd w:val="clear" w:color="auto" w:fill="auto"/>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right w:val="single" w:sz="4" w:space="0" w:color="auto"/>
            </w:tcBorders>
            <w:shd w:val="clear" w:color="auto" w:fill="auto"/>
          </w:tcPr>
          <w:p w:rsidR="00DE139B" w:rsidRPr="00F32C02" w:rsidRDefault="00DE139B" w:rsidP="00094133">
            <w:pPr>
              <w:pStyle w:val="1"/>
              <w:ind w:left="0"/>
              <w:jc w:val="center"/>
              <w:rPr>
                <w:sz w:val="16"/>
                <w:szCs w:val="16"/>
              </w:rPr>
            </w:pPr>
            <w:r w:rsidRPr="00F32C02">
              <w:rPr>
                <w:sz w:val="16"/>
                <w:szCs w:val="16"/>
              </w:rPr>
              <w:t>Незачет СУ</w:t>
            </w:r>
          </w:p>
        </w:tc>
        <w:tc>
          <w:tcPr>
            <w:tcW w:w="992" w:type="dxa"/>
            <w:tcBorders>
              <w:top w:val="single" w:sz="4" w:space="0" w:color="auto"/>
              <w:left w:val="single" w:sz="4" w:space="0" w:color="auto"/>
              <w:right w:val="single" w:sz="4" w:space="0" w:color="auto"/>
            </w:tcBorders>
            <w:shd w:val="clear" w:color="auto" w:fill="auto"/>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right w:val="single" w:sz="4" w:space="0" w:color="auto"/>
            </w:tcBorders>
            <w:shd w:val="clear" w:color="auto" w:fill="auto"/>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rPr>
          <w:trHeight w:val="181"/>
        </w:trPr>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jc w:val="center"/>
              <w:rPr>
                <w:rFonts w:ascii="Times New Roman" w:hAnsi="Times New Roman" w:cs="Times New Roman"/>
                <w:sz w:val="16"/>
                <w:szCs w:val="16"/>
              </w:rPr>
            </w:pPr>
            <w:r w:rsidRPr="00F32C02">
              <w:rPr>
                <w:rFonts w:ascii="Times New Roman" w:hAnsi="Times New Roman" w:cs="Times New Roman"/>
                <w:sz w:val="16"/>
                <w:szCs w:val="16"/>
              </w:rPr>
              <w:t>Отсутствие жилета, отсутствие  или расстегнутый шлем у членов экипажа, во время нахождения на СУ, с момента старта до финиша, в том числе и во время поиска КП и отметки на КП</w:t>
            </w:r>
          </w:p>
        </w:tc>
        <w:tc>
          <w:tcPr>
            <w:tcW w:w="236" w:type="dxa"/>
            <w:tcBorders>
              <w:left w:val="single" w:sz="4" w:space="0" w:color="auto"/>
              <w:bottom w:val="single" w:sz="4" w:space="0" w:color="auto"/>
              <w:right w:val="single" w:sz="4" w:space="0" w:color="auto"/>
            </w:tcBorders>
            <w:shd w:val="clear" w:color="auto" w:fill="auto"/>
          </w:tcPr>
          <w:p w:rsidR="00DE139B" w:rsidRPr="00F32C02" w:rsidRDefault="00DE139B" w:rsidP="00094133">
            <w:pPr>
              <w:pStyle w:val="1"/>
              <w:ind w:left="0"/>
              <w:jc w:val="both"/>
              <w:rPr>
                <w:sz w:val="16"/>
                <w:szCs w:val="16"/>
              </w:rPr>
            </w:pPr>
          </w:p>
        </w:tc>
        <w:tc>
          <w:tcPr>
            <w:tcW w:w="898" w:type="dxa"/>
            <w:tcBorders>
              <w:left w:val="single" w:sz="4" w:space="0" w:color="auto"/>
              <w:bottom w:val="single" w:sz="4" w:space="0" w:color="auto"/>
              <w:right w:val="single" w:sz="4" w:space="0" w:color="auto"/>
            </w:tcBorders>
            <w:shd w:val="clear" w:color="auto" w:fill="auto"/>
          </w:tcPr>
          <w:p w:rsidR="00DE139B" w:rsidRPr="00F32C02" w:rsidRDefault="00DE139B" w:rsidP="00094133">
            <w:pPr>
              <w:pStyle w:val="1"/>
              <w:ind w:left="0"/>
              <w:jc w:val="center"/>
              <w:rPr>
                <w:sz w:val="16"/>
                <w:szCs w:val="16"/>
              </w:rPr>
            </w:pPr>
          </w:p>
        </w:tc>
        <w:tc>
          <w:tcPr>
            <w:tcW w:w="1134" w:type="dxa"/>
            <w:tcBorders>
              <w:left w:val="single" w:sz="4" w:space="0" w:color="auto"/>
              <w:bottom w:val="single" w:sz="4" w:space="0" w:color="auto"/>
              <w:right w:val="single" w:sz="4" w:space="0" w:color="auto"/>
            </w:tcBorders>
            <w:shd w:val="clear" w:color="auto" w:fill="auto"/>
          </w:tcPr>
          <w:p w:rsidR="00DE139B" w:rsidRPr="00F32C02" w:rsidRDefault="00DE139B" w:rsidP="00094133">
            <w:pPr>
              <w:pStyle w:val="1"/>
              <w:ind w:left="0"/>
              <w:jc w:val="center"/>
              <w:rPr>
                <w:sz w:val="16"/>
                <w:szCs w:val="16"/>
              </w:rPr>
            </w:pPr>
          </w:p>
        </w:tc>
        <w:tc>
          <w:tcPr>
            <w:tcW w:w="1701" w:type="dxa"/>
            <w:tcBorders>
              <w:left w:val="single" w:sz="4" w:space="0" w:color="auto"/>
              <w:bottom w:val="single" w:sz="4" w:space="0" w:color="auto"/>
              <w:right w:val="single" w:sz="4" w:space="0" w:color="auto"/>
            </w:tcBorders>
            <w:shd w:val="clear" w:color="auto" w:fill="auto"/>
          </w:tcPr>
          <w:p w:rsidR="00DE139B" w:rsidRPr="00F32C02" w:rsidRDefault="00DE139B" w:rsidP="00094133">
            <w:pPr>
              <w:pStyle w:val="1"/>
              <w:ind w:left="0"/>
              <w:jc w:val="center"/>
              <w:rPr>
                <w:sz w:val="16"/>
                <w:szCs w:val="16"/>
              </w:rPr>
            </w:pPr>
            <w:r w:rsidRPr="00F32C02">
              <w:rPr>
                <w:sz w:val="16"/>
                <w:szCs w:val="16"/>
              </w:rPr>
              <w:t>Не зачет – КП</w:t>
            </w:r>
          </w:p>
          <w:p w:rsidR="00DE139B" w:rsidRPr="00F32C02" w:rsidRDefault="00DE139B" w:rsidP="00094133">
            <w:pPr>
              <w:pStyle w:val="1"/>
              <w:ind w:left="0"/>
              <w:jc w:val="center"/>
              <w:rPr>
                <w:sz w:val="16"/>
                <w:szCs w:val="16"/>
              </w:rPr>
            </w:pPr>
            <w:r w:rsidRPr="00F32C02">
              <w:rPr>
                <w:sz w:val="16"/>
                <w:szCs w:val="16"/>
              </w:rPr>
              <w:t>(во время фиксации КП)</w:t>
            </w:r>
          </w:p>
          <w:p w:rsidR="00DE139B" w:rsidRPr="00F32C02" w:rsidRDefault="00DE139B" w:rsidP="00094133">
            <w:pPr>
              <w:pStyle w:val="1"/>
              <w:ind w:left="0"/>
              <w:jc w:val="center"/>
              <w:rPr>
                <w:sz w:val="16"/>
                <w:szCs w:val="16"/>
              </w:rPr>
            </w:pPr>
            <w:r w:rsidRPr="00F32C02">
              <w:rPr>
                <w:sz w:val="16"/>
                <w:szCs w:val="16"/>
              </w:rPr>
              <w:t>Во время нахождения на СУ – 1 час за каждое нарушение</w:t>
            </w:r>
          </w:p>
        </w:tc>
        <w:tc>
          <w:tcPr>
            <w:tcW w:w="992" w:type="dxa"/>
            <w:tcBorders>
              <w:left w:val="single" w:sz="4" w:space="0" w:color="auto"/>
              <w:bottom w:val="single" w:sz="4" w:space="0" w:color="auto"/>
              <w:right w:val="single" w:sz="4" w:space="0" w:color="auto"/>
            </w:tcBorders>
            <w:shd w:val="clear" w:color="auto" w:fill="auto"/>
          </w:tcPr>
          <w:p w:rsidR="00DE139B" w:rsidRPr="00F32C02" w:rsidRDefault="00DE139B" w:rsidP="00094133">
            <w:pPr>
              <w:pStyle w:val="1"/>
              <w:ind w:left="0"/>
              <w:jc w:val="center"/>
              <w:rPr>
                <w:sz w:val="16"/>
                <w:szCs w:val="16"/>
              </w:rPr>
            </w:pPr>
          </w:p>
        </w:tc>
        <w:tc>
          <w:tcPr>
            <w:tcW w:w="851" w:type="dxa"/>
            <w:tcBorders>
              <w:left w:val="single" w:sz="4" w:space="0" w:color="auto"/>
              <w:bottom w:val="single" w:sz="4" w:space="0" w:color="auto"/>
              <w:right w:val="single" w:sz="4" w:space="0" w:color="auto"/>
            </w:tcBorders>
            <w:shd w:val="clear" w:color="auto" w:fill="auto"/>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jc w:val="center"/>
              <w:rPr>
                <w:rFonts w:ascii="Times New Roman" w:hAnsi="Times New Roman" w:cs="Times New Roman"/>
                <w:sz w:val="16"/>
                <w:szCs w:val="16"/>
              </w:rPr>
            </w:pPr>
            <w:r w:rsidRPr="00F32C02">
              <w:rPr>
                <w:rFonts w:ascii="Times New Roman" w:hAnsi="Times New Roman" w:cs="Times New Roman"/>
                <w:sz w:val="16"/>
                <w:szCs w:val="16"/>
              </w:rPr>
              <w:t xml:space="preserve">Передвижение ТС участников во время соревнования без света фар </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1 час за каждое нарушение</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roofErr w:type="spellStart"/>
            <w:r w:rsidRPr="00F32C02">
              <w:rPr>
                <w:sz w:val="16"/>
                <w:szCs w:val="16"/>
              </w:rPr>
              <w:t>Винчевание</w:t>
            </w:r>
            <w:proofErr w:type="spellEnd"/>
            <w:r w:rsidRPr="00F32C02">
              <w:rPr>
                <w:sz w:val="16"/>
                <w:szCs w:val="16"/>
              </w:rPr>
              <w:t xml:space="preserve"> за деревья без использования </w:t>
            </w:r>
            <w:proofErr w:type="spellStart"/>
            <w:r w:rsidRPr="00F32C02">
              <w:rPr>
                <w:sz w:val="16"/>
                <w:szCs w:val="16"/>
              </w:rPr>
              <w:t>корозащитной</w:t>
            </w:r>
            <w:proofErr w:type="spellEnd"/>
            <w:r w:rsidRPr="00F32C02">
              <w:rPr>
                <w:sz w:val="16"/>
                <w:szCs w:val="16"/>
              </w:rPr>
              <w:t xml:space="preserve"> стропы, а также </w:t>
            </w:r>
            <w:proofErr w:type="spellStart"/>
            <w:r w:rsidRPr="00F32C02">
              <w:rPr>
                <w:sz w:val="16"/>
                <w:szCs w:val="16"/>
              </w:rPr>
              <w:t>винчевание</w:t>
            </w:r>
            <w:proofErr w:type="spellEnd"/>
            <w:r w:rsidRPr="00F32C02">
              <w:rPr>
                <w:sz w:val="16"/>
                <w:szCs w:val="16"/>
              </w:rPr>
              <w:t xml:space="preserve">  </w:t>
            </w:r>
          </w:p>
          <w:p w:rsidR="00DE139B" w:rsidRPr="00F32C02" w:rsidRDefault="00DE139B" w:rsidP="00094133">
            <w:pPr>
              <w:pStyle w:val="1"/>
              <w:ind w:left="0"/>
              <w:jc w:val="center"/>
              <w:rPr>
                <w:sz w:val="16"/>
                <w:szCs w:val="16"/>
              </w:rPr>
            </w:pPr>
            <w:r w:rsidRPr="00F32C02">
              <w:rPr>
                <w:sz w:val="16"/>
                <w:szCs w:val="16"/>
              </w:rPr>
              <w:t>за опоры ЛЭП, опоры столбов освещения, заборы и постройки</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jc w:val="center"/>
              <w:rPr>
                <w:rFonts w:ascii="Times New Roman" w:hAnsi="Times New Roman" w:cs="Times New Roman"/>
                <w:sz w:val="16"/>
                <w:szCs w:val="16"/>
              </w:rPr>
            </w:pPr>
            <w:r w:rsidRPr="00F32C02">
              <w:rPr>
                <w:rFonts w:ascii="Times New Roman" w:hAnsi="Times New Roman" w:cs="Times New Roman"/>
                <w:sz w:val="16"/>
                <w:szCs w:val="16"/>
              </w:rPr>
              <w:t>1-е нарушение – 1 час и денежный штраф;</w:t>
            </w:r>
          </w:p>
          <w:p w:rsidR="00DE139B" w:rsidRPr="00F32C02" w:rsidRDefault="00DE139B" w:rsidP="00094133">
            <w:pPr>
              <w:pStyle w:val="a4"/>
              <w:jc w:val="center"/>
              <w:rPr>
                <w:rFonts w:ascii="Times New Roman" w:hAnsi="Times New Roman" w:cs="Times New Roman"/>
                <w:sz w:val="16"/>
                <w:szCs w:val="16"/>
              </w:rPr>
            </w:pPr>
            <w:r w:rsidRPr="00F32C02">
              <w:rPr>
                <w:rFonts w:ascii="Times New Roman" w:hAnsi="Times New Roman" w:cs="Times New Roman"/>
                <w:sz w:val="16"/>
                <w:szCs w:val="16"/>
              </w:rPr>
              <w:t>2-е нарушение – незачет СУ и денежный штраф;</w:t>
            </w:r>
          </w:p>
          <w:p w:rsidR="00DE139B" w:rsidRPr="00F32C02" w:rsidRDefault="00DE139B" w:rsidP="00094133">
            <w:pPr>
              <w:pStyle w:val="a4"/>
              <w:jc w:val="center"/>
              <w:rPr>
                <w:rFonts w:ascii="Times New Roman" w:hAnsi="Times New Roman" w:cs="Times New Roman"/>
                <w:sz w:val="16"/>
                <w:szCs w:val="16"/>
              </w:rPr>
            </w:pPr>
            <w:r w:rsidRPr="00F32C02">
              <w:rPr>
                <w:rFonts w:ascii="Times New Roman" w:hAnsi="Times New Roman" w:cs="Times New Roman"/>
                <w:sz w:val="16"/>
                <w:szCs w:val="16"/>
              </w:rPr>
              <w:t>3-е нарушение – исключение из соревнования решением КСК</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 xml:space="preserve">5000 </w:t>
            </w:r>
            <w:proofErr w:type="spellStart"/>
            <w:r w:rsidRPr="00F32C02">
              <w:rPr>
                <w:sz w:val="16"/>
                <w:szCs w:val="16"/>
              </w:rPr>
              <w:t>руб</w:t>
            </w:r>
            <w:proofErr w:type="spellEnd"/>
          </w:p>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Валка живых деревьев</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jc w:val="center"/>
              <w:rPr>
                <w:rFonts w:ascii="Times New Roman" w:hAnsi="Times New Roman" w:cs="Times New Roman"/>
                <w:sz w:val="16"/>
                <w:szCs w:val="16"/>
              </w:rPr>
            </w:pPr>
            <w:r w:rsidRPr="00F32C02">
              <w:rPr>
                <w:rFonts w:ascii="Times New Roman" w:hAnsi="Times New Roman" w:cs="Times New Roman"/>
                <w:sz w:val="16"/>
                <w:szCs w:val="16"/>
              </w:rPr>
              <w:t>1-е нарушение – 1 час и денежный штраф;</w:t>
            </w:r>
          </w:p>
          <w:p w:rsidR="00DE139B" w:rsidRPr="00F32C02" w:rsidRDefault="00DE139B" w:rsidP="00094133">
            <w:pPr>
              <w:pStyle w:val="a4"/>
              <w:jc w:val="center"/>
              <w:rPr>
                <w:rFonts w:ascii="Times New Roman" w:hAnsi="Times New Roman" w:cs="Times New Roman"/>
                <w:sz w:val="16"/>
                <w:szCs w:val="16"/>
              </w:rPr>
            </w:pPr>
            <w:r w:rsidRPr="00F32C02">
              <w:rPr>
                <w:rFonts w:ascii="Times New Roman" w:hAnsi="Times New Roman" w:cs="Times New Roman"/>
                <w:sz w:val="16"/>
                <w:szCs w:val="16"/>
              </w:rPr>
              <w:t>2-е нарушение – незачет СУ и денежный штраф;</w:t>
            </w:r>
          </w:p>
          <w:p w:rsidR="00DE139B" w:rsidRPr="00F32C02" w:rsidRDefault="00DE139B" w:rsidP="00094133">
            <w:pPr>
              <w:pStyle w:val="1"/>
              <w:ind w:left="0"/>
              <w:jc w:val="center"/>
              <w:rPr>
                <w:sz w:val="16"/>
                <w:szCs w:val="16"/>
              </w:rPr>
            </w:pPr>
            <w:r w:rsidRPr="00F32C02">
              <w:rPr>
                <w:color w:val="000000"/>
                <w:sz w:val="16"/>
                <w:szCs w:val="16"/>
              </w:rPr>
              <w:t>3-е нарушение – исключение из соревнования решением КСК</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 xml:space="preserve">5000 </w:t>
            </w:r>
            <w:proofErr w:type="spellStart"/>
            <w:r w:rsidRPr="00F32C02">
              <w:rPr>
                <w:sz w:val="16"/>
                <w:szCs w:val="16"/>
              </w:rPr>
              <w:t>руб</w:t>
            </w:r>
            <w:proofErr w:type="spellEnd"/>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roofErr w:type="spellStart"/>
            <w:r w:rsidRPr="00F32C02">
              <w:rPr>
                <w:sz w:val="16"/>
                <w:szCs w:val="16"/>
              </w:rPr>
              <w:t>Винчевание</w:t>
            </w:r>
            <w:proofErr w:type="spellEnd"/>
            <w:r w:rsidRPr="00F32C02">
              <w:rPr>
                <w:sz w:val="16"/>
                <w:szCs w:val="16"/>
              </w:rPr>
              <w:t xml:space="preserve"> за контрольный пункт (КП)</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both"/>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jc w:val="center"/>
              <w:rPr>
                <w:rFonts w:ascii="Times New Roman" w:hAnsi="Times New Roman" w:cs="Times New Roman"/>
                <w:sz w:val="16"/>
                <w:szCs w:val="16"/>
              </w:rPr>
            </w:pPr>
            <w:r w:rsidRPr="00F32C02">
              <w:rPr>
                <w:rFonts w:ascii="Times New Roman" w:hAnsi="Times New Roman" w:cs="Times New Roman"/>
                <w:sz w:val="16"/>
                <w:szCs w:val="16"/>
              </w:rPr>
              <w:t>1-е нарушение – 1 час и денежный штраф;</w:t>
            </w:r>
          </w:p>
          <w:p w:rsidR="00DE139B" w:rsidRPr="00F32C02" w:rsidRDefault="00DE139B" w:rsidP="00094133">
            <w:pPr>
              <w:pStyle w:val="a4"/>
              <w:jc w:val="center"/>
              <w:rPr>
                <w:rFonts w:ascii="Times New Roman" w:hAnsi="Times New Roman" w:cs="Times New Roman"/>
                <w:sz w:val="16"/>
                <w:szCs w:val="16"/>
              </w:rPr>
            </w:pPr>
            <w:r w:rsidRPr="00F32C02">
              <w:rPr>
                <w:rFonts w:ascii="Times New Roman" w:hAnsi="Times New Roman" w:cs="Times New Roman"/>
                <w:sz w:val="16"/>
                <w:szCs w:val="16"/>
              </w:rPr>
              <w:t>2-е нарушение – незачет СУ и денежный штраф;</w:t>
            </w:r>
          </w:p>
          <w:p w:rsidR="00DE139B" w:rsidRPr="00F32C02" w:rsidRDefault="00DE139B" w:rsidP="00094133">
            <w:pPr>
              <w:pStyle w:val="a4"/>
              <w:jc w:val="center"/>
              <w:rPr>
                <w:rFonts w:ascii="Times New Roman" w:hAnsi="Times New Roman" w:cs="Times New Roman"/>
                <w:sz w:val="16"/>
                <w:szCs w:val="16"/>
              </w:rPr>
            </w:pPr>
            <w:r w:rsidRPr="00F32C02">
              <w:rPr>
                <w:rFonts w:ascii="Times New Roman" w:hAnsi="Times New Roman" w:cs="Times New Roman"/>
                <w:sz w:val="16"/>
                <w:szCs w:val="16"/>
              </w:rPr>
              <w:t>3-е нарушение – исключение из соревнования решением КСК</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 xml:space="preserve">2000 </w:t>
            </w:r>
            <w:proofErr w:type="spellStart"/>
            <w:r w:rsidRPr="00F32C02">
              <w:rPr>
                <w:sz w:val="16"/>
                <w:szCs w:val="16"/>
              </w:rPr>
              <w:t>руб</w:t>
            </w:r>
            <w:proofErr w:type="spellEnd"/>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Въезд в Зону контроля с другой стороны или повторный въезд, после того как уже была получена отметка</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Незачет СУ</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lastRenderedPageBreak/>
              <w:t>Без письменного разрешения организатора Выезд из ЗП,  п</w:t>
            </w:r>
            <w:r w:rsidRPr="00F32C02">
              <w:rPr>
                <w:color w:val="000000"/>
                <w:sz w:val="16"/>
                <w:szCs w:val="16"/>
              </w:rPr>
              <w:t>ередвижение ТС по трассам вне времени, отведенного на этапе</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Помощь посторонних, не участвующих экипажей</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Незачет СУ</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Выезд Экипажа на трассу соревнований в состоянии алкогольного или иного опьянения</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Замена ТС на этапе</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Незачет СУ</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Помеха проезду, обгону, создание помех на финише</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Уничтожение контрольного пункта (КП)</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 xml:space="preserve">2000 </w:t>
            </w:r>
            <w:proofErr w:type="spellStart"/>
            <w:r w:rsidRPr="00F32C02">
              <w:rPr>
                <w:sz w:val="16"/>
                <w:szCs w:val="16"/>
              </w:rPr>
              <w:t>руб</w:t>
            </w:r>
            <w:proofErr w:type="spellEnd"/>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Неоказание первой медицинской помощи нуждающимся</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Не соблюдение требований судей и организаторов</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На выполнение требований безопасности экипажем во время финиша</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spacing w:line="276" w:lineRule="auto"/>
              <w:jc w:val="center"/>
              <w:rPr>
                <w:rFonts w:ascii="Times New Roman" w:hAnsi="Times New Roman" w:cs="Times New Roman"/>
                <w:sz w:val="16"/>
                <w:szCs w:val="16"/>
              </w:rPr>
            </w:pPr>
            <w:r w:rsidRPr="00F32C02">
              <w:rPr>
                <w:rFonts w:ascii="Times New Roman" w:hAnsi="Times New Roman" w:cs="Times New Roman"/>
                <w:sz w:val="16"/>
                <w:szCs w:val="16"/>
              </w:rPr>
              <w:t>Опоздание на Финиш</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Незачёт СУ</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a4"/>
              <w:spacing w:line="276" w:lineRule="auto"/>
              <w:jc w:val="center"/>
              <w:rPr>
                <w:rFonts w:ascii="Times New Roman" w:hAnsi="Times New Roman" w:cs="Times New Roman"/>
                <w:sz w:val="16"/>
                <w:szCs w:val="16"/>
              </w:rPr>
            </w:pPr>
            <w:r w:rsidRPr="00F32C02">
              <w:rPr>
                <w:rFonts w:ascii="Times New Roman" w:hAnsi="Times New Roman" w:cs="Times New Roman"/>
                <w:sz w:val="16"/>
                <w:szCs w:val="16"/>
              </w:rPr>
              <w:t>Наличие на картах памяти посторонних фотографий</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1-е нарушение - 5 часов</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 xml:space="preserve">Не своевременная сдача </w:t>
            </w:r>
            <w:proofErr w:type="spellStart"/>
            <w:r w:rsidRPr="00F32C02">
              <w:rPr>
                <w:sz w:val="16"/>
                <w:szCs w:val="16"/>
              </w:rPr>
              <w:t>флеш</w:t>
            </w:r>
            <w:proofErr w:type="spellEnd"/>
            <w:r w:rsidRPr="00F32C02">
              <w:rPr>
                <w:sz w:val="16"/>
                <w:szCs w:val="16"/>
              </w:rPr>
              <w:t>-карт с отметками КП после финиша</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1е нарушение-</w:t>
            </w:r>
          </w:p>
          <w:p w:rsidR="00DE139B" w:rsidRPr="00F32C02" w:rsidRDefault="00DE139B" w:rsidP="00094133">
            <w:pPr>
              <w:pStyle w:val="1"/>
              <w:ind w:left="0"/>
              <w:jc w:val="center"/>
              <w:rPr>
                <w:sz w:val="16"/>
                <w:szCs w:val="16"/>
              </w:rPr>
            </w:pPr>
            <w:r w:rsidRPr="00F32C02">
              <w:rPr>
                <w:sz w:val="16"/>
                <w:szCs w:val="16"/>
              </w:rPr>
              <w:t>10 часов,</w:t>
            </w:r>
          </w:p>
          <w:p w:rsidR="00DE139B" w:rsidRPr="00F32C02" w:rsidRDefault="00DE139B" w:rsidP="00094133">
            <w:pPr>
              <w:pStyle w:val="1"/>
              <w:ind w:left="0"/>
              <w:jc w:val="center"/>
              <w:rPr>
                <w:sz w:val="16"/>
                <w:szCs w:val="16"/>
              </w:rPr>
            </w:pPr>
            <w:r w:rsidRPr="00F32C02">
              <w:rPr>
                <w:sz w:val="16"/>
                <w:szCs w:val="16"/>
              </w:rPr>
              <w:t>2е нарушение-</w:t>
            </w:r>
          </w:p>
          <w:p w:rsidR="00DE139B" w:rsidRPr="00F32C02" w:rsidRDefault="00DE139B" w:rsidP="00094133">
            <w:pPr>
              <w:pStyle w:val="1"/>
              <w:ind w:left="0"/>
              <w:jc w:val="center"/>
              <w:rPr>
                <w:sz w:val="16"/>
                <w:szCs w:val="16"/>
              </w:rPr>
            </w:pPr>
            <w:r w:rsidRPr="00F32C02">
              <w:rPr>
                <w:sz w:val="16"/>
                <w:szCs w:val="16"/>
              </w:rPr>
              <w:t>незачет СУ</w:t>
            </w: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Закапывание мусора и его разбрасывание по территории стационарного лагеря</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1000 руб.</w:t>
            </w: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Движение через сельскохозяйственные угодья</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 xml:space="preserve">5000 </w:t>
            </w:r>
            <w:proofErr w:type="spellStart"/>
            <w:r w:rsidRPr="00F32C02">
              <w:rPr>
                <w:sz w:val="16"/>
                <w:szCs w:val="16"/>
              </w:rPr>
              <w:t>руб</w:t>
            </w:r>
            <w:proofErr w:type="spellEnd"/>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bCs/>
                <w:sz w:val="16"/>
                <w:szCs w:val="16"/>
              </w:rPr>
              <w:t>Слив ГСМ на землю</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 xml:space="preserve">5000 </w:t>
            </w:r>
            <w:proofErr w:type="spellStart"/>
            <w:r w:rsidRPr="00F32C02">
              <w:rPr>
                <w:sz w:val="16"/>
                <w:szCs w:val="16"/>
              </w:rPr>
              <w:t>руб</w:t>
            </w:r>
            <w:proofErr w:type="spellEnd"/>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Мойка транспортного средства в реках и водоемах в радиусе 1 км от стационарного лагеря и населенного пункта</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1000 руб.</w:t>
            </w: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Организация туалетов ближе 100 метров от стационарного лагеря</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1000 руб.</w:t>
            </w: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Наличие у экипажа боеприпасов, холодного и огнестрельного оружия, а так же фейерверков</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5000 руб.</w:t>
            </w: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color w:val="000000"/>
                <w:sz w:val="16"/>
                <w:szCs w:val="16"/>
              </w:rPr>
              <w:t xml:space="preserve">Слив ГСМ на открытый грунт, либо в водоем, </w:t>
            </w:r>
            <w:r w:rsidRPr="00F32C02">
              <w:rPr>
                <w:sz w:val="16"/>
                <w:szCs w:val="16"/>
              </w:rPr>
              <w:t>оставление следов ремонта, запчастей</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 xml:space="preserve">5000 </w:t>
            </w:r>
            <w:proofErr w:type="spellStart"/>
            <w:r w:rsidRPr="00F32C02">
              <w:rPr>
                <w:sz w:val="16"/>
                <w:szCs w:val="16"/>
              </w:rPr>
              <w:t>руб</w:t>
            </w:r>
            <w:proofErr w:type="spellEnd"/>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Езда в пределах стационарного лагеря с превышением скорости 5 км в час</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Езда в пределах стационарного лагеря с 20:00 до 7:00 (без письменного разрешения организаторов)</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Запуск двигателей спортивных автомобилей с 20:00 до 7:00 (без письменного разрешения организаторов)</w:t>
            </w:r>
          </w:p>
          <w:p w:rsidR="00DE139B" w:rsidRPr="00F32C02" w:rsidRDefault="00DE139B" w:rsidP="00094133">
            <w:pPr>
              <w:pStyle w:val="1"/>
              <w:ind w:left="0"/>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Неуплата штрафа участником организатору</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highlight w:val="yellow"/>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highlight w:val="yellow"/>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r w:rsidR="00DE139B" w:rsidRPr="000622FA" w:rsidTr="00094133">
        <w:tc>
          <w:tcPr>
            <w:tcW w:w="3969"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Обман, некорректное, неспортивное и противоправное поведение участника соревнования</w:t>
            </w:r>
          </w:p>
        </w:tc>
        <w:tc>
          <w:tcPr>
            <w:tcW w:w="236"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highlight w:val="yellow"/>
              </w:rPr>
            </w:pPr>
          </w:p>
        </w:tc>
        <w:tc>
          <w:tcPr>
            <w:tcW w:w="898"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highlight w:val="yellow"/>
              </w:rPr>
            </w:pPr>
          </w:p>
        </w:tc>
        <w:tc>
          <w:tcPr>
            <w:tcW w:w="851" w:type="dxa"/>
            <w:tcBorders>
              <w:top w:val="single" w:sz="4" w:space="0" w:color="auto"/>
              <w:left w:val="single" w:sz="4" w:space="0" w:color="auto"/>
              <w:bottom w:val="single" w:sz="4" w:space="0" w:color="auto"/>
              <w:right w:val="single" w:sz="4" w:space="0" w:color="auto"/>
            </w:tcBorders>
          </w:tcPr>
          <w:p w:rsidR="00DE139B" w:rsidRPr="00F32C02" w:rsidRDefault="00DE139B" w:rsidP="00094133">
            <w:pPr>
              <w:pStyle w:val="1"/>
              <w:ind w:left="0"/>
              <w:jc w:val="center"/>
              <w:rPr>
                <w:sz w:val="16"/>
                <w:szCs w:val="16"/>
              </w:rPr>
            </w:pPr>
            <w:r w:rsidRPr="00F32C02">
              <w:rPr>
                <w:sz w:val="16"/>
                <w:szCs w:val="16"/>
              </w:rPr>
              <w:t>Х</w:t>
            </w:r>
          </w:p>
        </w:tc>
      </w:tr>
    </w:tbl>
    <w:p w:rsidR="00DE139B" w:rsidRPr="00632886" w:rsidRDefault="00DE139B" w:rsidP="00DE139B">
      <w:pPr>
        <w:pStyle w:val="a4"/>
        <w:spacing w:line="276" w:lineRule="auto"/>
        <w:ind w:firstLine="567"/>
        <w:jc w:val="both"/>
        <w:rPr>
          <w:rFonts w:ascii="Times New Roman" w:hAnsi="Times New Roman" w:cs="Times New Roman"/>
          <w:sz w:val="16"/>
          <w:szCs w:val="16"/>
        </w:rPr>
      </w:pPr>
    </w:p>
    <w:p w:rsidR="00DE139B" w:rsidRDefault="00DE139B" w:rsidP="00DE139B">
      <w:pPr>
        <w:pStyle w:val="a4"/>
        <w:spacing w:line="276" w:lineRule="auto"/>
        <w:ind w:firstLine="567"/>
        <w:jc w:val="both"/>
        <w:rPr>
          <w:rFonts w:ascii="Times New Roman" w:hAnsi="Times New Roman" w:cs="Times New Roman"/>
        </w:rPr>
      </w:pPr>
      <w:r w:rsidRPr="00A70B73">
        <w:rPr>
          <w:rFonts w:ascii="Times New Roman" w:hAnsi="Times New Roman" w:cs="Times New Roman"/>
        </w:rPr>
        <w:t xml:space="preserve">Любое нарушение, не указанное в Таблице </w:t>
      </w:r>
      <w:proofErr w:type="spellStart"/>
      <w:r w:rsidRPr="00A70B73">
        <w:rPr>
          <w:rFonts w:ascii="Times New Roman" w:hAnsi="Times New Roman" w:cs="Times New Roman"/>
        </w:rPr>
        <w:t>пенализации</w:t>
      </w:r>
      <w:proofErr w:type="spellEnd"/>
      <w:r w:rsidRPr="00A70B73">
        <w:rPr>
          <w:rFonts w:ascii="Times New Roman" w:hAnsi="Times New Roman" w:cs="Times New Roman"/>
        </w:rPr>
        <w:t xml:space="preserve"> рассматривается КСК</w:t>
      </w:r>
      <w:r>
        <w:rPr>
          <w:rFonts w:ascii="Times New Roman" w:hAnsi="Times New Roman" w:cs="Times New Roman"/>
        </w:rPr>
        <w:t xml:space="preserve"> индивидуально, в соответствии со Спортивным Кодексом РАФ, ППТР</w:t>
      </w:r>
      <w:r w:rsidRPr="00A70B73">
        <w:rPr>
          <w:rFonts w:ascii="Times New Roman" w:hAnsi="Times New Roman" w:cs="Times New Roman"/>
        </w:rPr>
        <w:t>.</w:t>
      </w:r>
    </w:p>
    <w:p w:rsidR="00DE139B" w:rsidRPr="00C025FB" w:rsidRDefault="00DE139B" w:rsidP="00DE139B">
      <w:pPr>
        <w:pStyle w:val="a4"/>
        <w:spacing w:line="276" w:lineRule="auto"/>
        <w:rPr>
          <w:rFonts w:ascii="Times New Roman" w:hAnsi="Times New Roman" w:cs="Times New Roman"/>
          <w:sz w:val="16"/>
          <w:szCs w:val="16"/>
        </w:rPr>
      </w:pPr>
    </w:p>
    <w:tbl>
      <w:tblPr>
        <w:tblW w:w="0" w:type="auto"/>
        <w:jc w:val="right"/>
        <w:tblLook w:val="04A0" w:firstRow="1" w:lastRow="0" w:firstColumn="1" w:lastColumn="0" w:noHBand="0" w:noVBand="1"/>
      </w:tblPr>
      <w:tblGrid>
        <w:gridCol w:w="4677"/>
        <w:gridCol w:w="4677"/>
      </w:tblGrid>
      <w:tr w:rsidR="00DE139B" w:rsidRPr="008D3624" w:rsidTr="00094133">
        <w:trPr>
          <w:jc w:val="right"/>
        </w:trPr>
        <w:tc>
          <w:tcPr>
            <w:tcW w:w="4785" w:type="dxa"/>
            <w:shd w:val="clear" w:color="auto" w:fill="auto"/>
            <w:vAlign w:val="bottom"/>
          </w:tcPr>
          <w:p w:rsidR="00DE139B" w:rsidRPr="008D3624" w:rsidRDefault="00DE139B" w:rsidP="00094133">
            <w:pPr>
              <w:pStyle w:val="a4"/>
              <w:spacing w:line="276" w:lineRule="auto"/>
              <w:jc w:val="right"/>
              <w:rPr>
                <w:rFonts w:ascii="Times New Roman" w:hAnsi="Times New Roman"/>
                <w:bCs/>
              </w:rPr>
            </w:pPr>
          </w:p>
        </w:tc>
        <w:tc>
          <w:tcPr>
            <w:tcW w:w="4786" w:type="dxa"/>
            <w:shd w:val="clear" w:color="auto" w:fill="auto"/>
            <w:vAlign w:val="bottom"/>
          </w:tcPr>
          <w:p w:rsidR="00DE139B" w:rsidRPr="008D3624" w:rsidRDefault="00DE139B" w:rsidP="00094133">
            <w:pPr>
              <w:pStyle w:val="a4"/>
              <w:spacing w:line="276" w:lineRule="auto"/>
              <w:jc w:val="right"/>
              <w:rPr>
                <w:rFonts w:ascii="Times New Roman" w:hAnsi="Times New Roman"/>
                <w:bCs/>
              </w:rPr>
            </w:pPr>
          </w:p>
        </w:tc>
      </w:tr>
    </w:tbl>
    <w:p w:rsidR="00DE139B" w:rsidRDefault="00DE139B" w:rsidP="00DE139B">
      <w:pPr>
        <w:pStyle w:val="a4"/>
        <w:widowControl/>
        <w:rPr>
          <w:rFonts w:ascii="Times New Roman" w:hAnsi="Times New Roman" w:cs="Times New Roman"/>
          <w:b/>
        </w:rPr>
      </w:pPr>
    </w:p>
    <w:p w:rsidR="007F39C1" w:rsidRDefault="00574E6B"/>
    <w:sectPr w:rsidR="007F39C1" w:rsidSect="009B1A8A">
      <w:headerReference w:type="even" r:id="rId11"/>
      <w:headerReference w:type="default" r:id="rId12"/>
      <w:footerReference w:type="default" r:id="rId13"/>
      <w:headerReference w:type="first" r:id="rId1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6B" w:rsidRDefault="00574E6B" w:rsidP="00DE139B">
      <w:r>
        <w:separator/>
      </w:r>
    </w:p>
  </w:endnote>
  <w:endnote w:type="continuationSeparator" w:id="0">
    <w:p w:rsidR="00574E6B" w:rsidRDefault="00574E6B" w:rsidP="00DE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avid">
    <w:charset w:val="B1"/>
    <w:family w:val="swiss"/>
    <w:pitch w:val="variable"/>
    <w:sig w:usb0="00000801" w:usb1="00000000" w:usb2="00000000" w:usb3="00000000" w:csb0="00000020"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06" w:rsidRDefault="002102A7">
    <w:pPr>
      <w:pStyle w:val="ac"/>
      <w:jc w:val="center"/>
    </w:pPr>
    <w:r>
      <w:fldChar w:fldCharType="begin"/>
    </w:r>
    <w:r>
      <w:instrText xml:space="preserve"> PAGE   \* MERGEFORMAT </w:instrText>
    </w:r>
    <w:r>
      <w:fldChar w:fldCharType="separate"/>
    </w:r>
    <w:r w:rsidR="004A3642">
      <w:rPr>
        <w:noProof/>
      </w:rPr>
      <w:t>5</w:t>
    </w:r>
    <w:r>
      <w:fldChar w:fldCharType="end"/>
    </w:r>
  </w:p>
  <w:p w:rsidR="00D52006" w:rsidRDefault="00574E6B">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6B" w:rsidRDefault="00574E6B" w:rsidP="00DE139B">
      <w:r>
        <w:separator/>
      </w:r>
    </w:p>
  </w:footnote>
  <w:footnote w:type="continuationSeparator" w:id="0">
    <w:p w:rsidR="00574E6B" w:rsidRDefault="00574E6B" w:rsidP="00DE13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1F" w:rsidRDefault="00574E6B">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49172" o:spid="_x0000_s2050" type="#_x0000_t136" style="position:absolute;margin-left:0;margin-top:0;width:555.2pt;height:104.1pt;rotation:315;z-index:-251656192;mso-position-horizontal:center;mso-position-horizontal-relative:margin;mso-position-vertical:center;mso-position-vertical-relative:margin" o:allowincell="f" fillcolor="silver" stroked="f">
          <v:fill opacity=".5"/>
          <v:textpath style="font-family:&quot;Arial Unicode MS&quot;;font-size:1pt" string="ПРЕДВАРИТЕЛЬНО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1F" w:rsidRDefault="00574E6B">
    <w:pPr>
      <w:pStyle w:val="aa"/>
    </w:pPr>
  </w:p>
  <w:p w:rsidR="00DE139B" w:rsidRDefault="00DE139B">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1F" w:rsidRDefault="00574E6B">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49171" o:spid="_x0000_s2049" type="#_x0000_t136" style="position:absolute;margin-left:0;margin-top:0;width:555.2pt;height:104.1pt;rotation:315;z-index:-251657216;mso-position-horizontal:center;mso-position-horizontal-relative:margin;mso-position-vertical:center;mso-position-vertical-relative:margin" o:allowincell="f" fillcolor="silver" stroked="f">
          <v:fill opacity=".5"/>
          <v:textpath style="font-family:&quot;Arial Unicode MS&quot;;font-size:1pt" string="ПРЕДВАРИТЕЛЬНО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11E"/>
    <w:multiLevelType w:val="hybridMultilevel"/>
    <w:tmpl w:val="D5D4AB3C"/>
    <w:lvl w:ilvl="0" w:tplc="87625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E408AF"/>
    <w:multiLevelType w:val="multilevel"/>
    <w:tmpl w:val="AC4EAC8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F970295"/>
    <w:multiLevelType w:val="multilevel"/>
    <w:tmpl w:val="5BA42C1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541A426F"/>
    <w:multiLevelType w:val="hybridMultilevel"/>
    <w:tmpl w:val="A600C6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BD"/>
    <w:rsid w:val="000E3F0B"/>
    <w:rsid w:val="001F59B7"/>
    <w:rsid w:val="002102A7"/>
    <w:rsid w:val="00223F66"/>
    <w:rsid w:val="003B6CD6"/>
    <w:rsid w:val="004A3642"/>
    <w:rsid w:val="00574E6B"/>
    <w:rsid w:val="00820FA4"/>
    <w:rsid w:val="00BE4472"/>
    <w:rsid w:val="00CF15BD"/>
    <w:rsid w:val="00DA6532"/>
    <w:rsid w:val="00DE139B"/>
    <w:rsid w:val="00F21A65"/>
    <w:rsid w:val="00F72E17"/>
    <w:rsid w:val="00FF1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2E4D4A"/>
  <w15:chartTrackingRefBased/>
  <w15:docId w15:val="{039473AF-D288-4E99-9FC2-0EE014E2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139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link w:val="20"/>
    <w:rsid w:val="00DE139B"/>
    <w:pPr>
      <w:spacing w:before="200" w:after="0" w:line="240" w:lineRule="auto"/>
      <w:outlineLvl w:val="1"/>
    </w:pPr>
    <w:rPr>
      <w:rFonts w:ascii="Calibri" w:eastAsia="Times New Roman" w:hAnsi="Calibri" w:cs="Times New Roman"/>
      <w:b/>
      <w:color w:val="4F81BD"/>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139B"/>
    <w:rPr>
      <w:rFonts w:ascii="Calibri" w:eastAsia="Times New Roman" w:hAnsi="Calibri" w:cs="Times New Roman"/>
      <w:b/>
      <w:color w:val="4F81BD"/>
      <w:sz w:val="26"/>
      <w:szCs w:val="20"/>
      <w:lang w:eastAsia="ru-RU"/>
    </w:rPr>
  </w:style>
  <w:style w:type="character" w:styleId="a3">
    <w:name w:val="Hyperlink"/>
    <w:rsid w:val="00DE139B"/>
    <w:rPr>
      <w:color w:val="0066CC"/>
      <w:u w:val="single"/>
    </w:rPr>
  </w:style>
  <w:style w:type="character" w:customStyle="1" w:styleId="Bodytext2">
    <w:name w:val="Body text (2)_"/>
    <w:link w:val="Bodytext20"/>
    <w:rsid w:val="00DE139B"/>
    <w:rPr>
      <w:rFonts w:ascii="Sylfaen" w:eastAsia="Sylfaen" w:hAnsi="Sylfaen" w:cs="Sylfaen"/>
      <w:shd w:val="clear" w:color="auto" w:fill="FFFFFF"/>
    </w:rPr>
  </w:style>
  <w:style w:type="character" w:customStyle="1" w:styleId="Bodytext3">
    <w:name w:val="Body text (3)_"/>
    <w:link w:val="Bodytext30"/>
    <w:rsid w:val="00DE139B"/>
    <w:rPr>
      <w:rFonts w:ascii="Sylfaen" w:eastAsia="Sylfaen" w:hAnsi="Sylfaen" w:cs="Sylfaen"/>
      <w:b/>
      <w:bCs/>
      <w:shd w:val="clear" w:color="auto" w:fill="FFFFFF"/>
    </w:rPr>
  </w:style>
  <w:style w:type="character" w:customStyle="1" w:styleId="Headerorfooter">
    <w:name w:val="Header or footer_"/>
    <w:link w:val="Headerorfooter0"/>
    <w:rsid w:val="00DE139B"/>
    <w:rPr>
      <w:rFonts w:ascii="Sylfaen" w:eastAsia="Sylfaen" w:hAnsi="Sylfaen" w:cs="Sylfaen"/>
      <w:sz w:val="21"/>
      <w:szCs w:val="21"/>
      <w:shd w:val="clear" w:color="auto" w:fill="FFFFFF"/>
    </w:rPr>
  </w:style>
  <w:style w:type="paragraph" w:customStyle="1" w:styleId="Bodytext20">
    <w:name w:val="Body text (2)"/>
    <w:basedOn w:val="a"/>
    <w:link w:val="Bodytext2"/>
    <w:rsid w:val="00DE139B"/>
    <w:pPr>
      <w:shd w:val="clear" w:color="auto" w:fill="FFFFFF"/>
      <w:spacing w:line="288" w:lineRule="exact"/>
      <w:ind w:hanging="360"/>
      <w:jc w:val="both"/>
    </w:pPr>
    <w:rPr>
      <w:rFonts w:ascii="Sylfaen" w:eastAsia="Sylfaen" w:hAnsi="Sylfaen" w:cs="Sylfaen"/>
      <w:color w:val="auto"/>
      <w:sz w:val="22"/>
      <w:szCs w:val="22"/>
      <w:lang w:eastAsia="en-US" w:bidi="ar-SA"/>
    </w:rPr>
  </w:style>
  <w:style w:type="paragraph" w:customStyle="1" w:styleId="Bodytext30">
    <w:name w:val="Body text (3)"/>
    <w:basedOn w:val="a"/>
    <w:link w:val="Bodytext3"/>
    <w:rsid w:val="00DE139B"/>
    <w:pPr>
      <w:shd w:val="clear" w:color="auto" w:fill="FFFFFF"/>
      <w:spacing w:line="0" w:lineRule="atLeast"/>
      <w:jc w:val="both"/>
    </w:pPr>
    <w:rPr>
      <w:rFonts w:ascii="Sylfaen" w:eastAsia="Sylfaen" w:hAnsi="Sylfaen" w:cs="Sylfaen"/>
      <w:b/>
      <w:bCs/>
      <w:color w:val="auto"/>
      <w:sz w:val="22"/>
      <w:szCs w:val="22"/>
      <w:lang w:eastAsia="en-US" w:bidi="ar-SA"/>
    </w:rPr>
  </w:style>
  <w:style w:type="paragraph" w:customStyle="1" w:styleId="Headerorfooter0">
    <w:name w:val="Header or footer"/>
    <w:basedOn w:val="a"/>
    <w:link w:val="Headerorfooter"/>
    <w:rsid w:val="00DE139B"/>
    <w:pPr>
      <w:shd w:val="clear" w:color="auto" w:fill="FFFFFF"/>
      <w:spacing w:line="0" w:lineRule="atLeast"/>
    </w:pPr>
    <w:rPr>
      <w:rFonts w:ascii="Sylfaen" w:eastAsia="Sylfaen" w:hAnsi="Sylfaen" w:cs="Sylfaen"/>
      <w:color w:val="auto"/>
      <w:sz w:val="21"/>
      <w:szCs w:val="21"/>
      <w:lang w:eastAsia="en-US" w:bidi="ar-SA"/>
    </w:rPr>
  </w:style>
  <w:style w:type="paragraph" w:styleId="a4">
    <w:name w:val="No Spacing"/>
    <w:link w:val="a5"/>
    <w:uiPriority w:val="1"/>
    <w:qFormat/>
    <w:rsid w:val="00DE139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5">
    <w:name w:val="Без интервала Знак"/>
    <w:link w:val="a4"/>
    <w:uiPriority w:val="1"/>
    <w:rsid w:val="00DE139B"/>
    <w:rPr>
      <w:rFonts w:ascii="Arial Unicode MS" w:eastAsia="Arial Unicode MS" w:hAnsi="Arial Unicode MS" w:cs="Arial Unicode MS"/>
      <w:color w:val="000000"/>
      <w:sz w:val="24"/>
      <w:szCs w:val="24"/>
      <w:lang w:eastAsia="ru-RU" w:bidi="ru-RU"/>
    </w:rPr>
  </w:style>
  <w:style w:type="paragraph" w:styleId="a6">
    <w:name w:val="Balloon Text"/>
    <w:basedOn w:val="a"/>
    <w:link w:val="a7"/>
    <w:uiPriority w:val="99"/>
    <w:semiHidden/>
    <w:unhideWhenUsed/>
    <w:rsid w:val="00DE139B"/>
    <w:rPr>
      <w:rFonts w:ascii="Tahoma" w:hAnsi="Tahoma" w:cs="Tahoma"/>
      <w:sz w:val="16"/>
      <w:szCs w:val="16"/>
      <w:lang w:val="x-none"/>
    </w:rPr>
  </w:style>
  <w:style w:type="character" w:customStyle="1" w:styleId="a7">
    <w:name w:val="Текст выноски Знак"/>
    <w:basedOn w:val="a0"/>
    <w:link w:val="a6"/>
    <w:uiPriority w:val="99"/>
    <w:semiHidden/>
    <w:rsid w:val="00DE139B"/>
    <w:rPr>
      <w:rFonts w:ascii="Tahoma" w:eastAsia="Arial Unicode MS" w:hAnsi="Tahoma" w:cs="Tahoma"/>
      <w:color w:val="000000"/>
      <w:sz w:val="16"/>
      <w:szCs w:val="16"/>
      <w:lang w:val="x-none" w:eastAsia="ru-RU" w:bidi="ru-RU"/>
    </w:rPr>
  </w:style>
  <w:style w:type="character" w:customStyle="1" w:styleId="PicturecaptionExact">
    <w:name w:val="Picture caption Exact"/>
    <w:link w:val="Picturecaption"/>
    <w:rsid w:val="00DE139B"/>
    <w:rPr>
      <w:rFonts w:ascii="Sylfaen" w:eastAsia="Sylfaen" w:hAnsi="Sylfaen" w:cs="Sylfaen"/>
      <w:shd w:val="clear" w:color="auto" w:fill="FFFFFF"/>
    </w:rPr>
  </w:style>
  <w:style w:type="paragraph" w:customStyle="1" w:styleId="Picturecaption">
    <w:name w:val="Picture caption"/>
    <w:basedOn w:val="a"/>
    <w:link w:val="PicturecaptionExact"/>
    <w:rsid w:val="00DE139B"/>
    <w:pPr>
      <w:shd w:val="clear" w:color="auto" w:fill="FFFFFF"/>
      <w:spacing w:after="60" w:line="0" w:lineRule="atLeast"/>
    </w:pPr>
    <w:rPr>
      <w:rFonts w:ascii="Sylfaen" w:eastAsia="Sylfaen" w:hAnsi="Sylfaen" w:cs="Sylfaen"/>
      <w:color w:val="auto"/>
      <w:sz w:val="22"/>
      <w:szCs w:val="22"/>
      <w:lang w:eastAsia="en-US" w:bidi="ar-SA"/>
    </w:rPr>
  </w:style>
  <w:style w:type="table" w:styleId="a8">
    <w:name w:val="Table Grid"/>
    <w:basedOn w:val="a1"/>
    <w:uiPriority w:val="59"/>
    <w:rsid w:val="00DE13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Exact">
    <w:name w:val="Body text (4) Exact"/>
    <w:link w:val="Bodytext4"/>
    <w:locked/>
    <w:rsid w:val="00DE139B"/>
    <w:rPr>
      <w:rFonts w:ascii="Cambria" w:eastAsia="Cambria" w:hAnsi="Cambria" w:cs="Cambria"/>
      <w:sz w:val="8"/>
      <w:szCs w:val="8"/>
      <w:shd w:val="clear" w:color="auto" w:fill="FFFFFF"/>
      <w:lang w:val="en-US" w:bidi="en-US"/>
    </w:rPr>
  </w:style>
  <w:style w:type="paragraph" w:customStyle="1" w:styleId="Bodytext4">
    <w:name w:val="Body text (4)"/>
    <w:basedOn w:val="a"/>
    <w:link w:val="Bodytext4Exact"/>
    <w:rsid w:val="00DE139B"/>
    <w:pPr>
      <w:shd w:val="clear" w:color="auto" w:fill="FFFFFF"/>
      <w:spacing w:line="144" w:lineRule="exact"/>
      <w:jc w:val="both"/>
    </w:pPr>
    <w:rPr>
      <w:rFonts w:ascii="Cambria" w:eastAsia="Cambria" w:hAnsi="Cambria" w:cs="Cambria"/>
      <w:color w:val="auto"/>
      <w:sz w:val="8"/>
      <w:szCs w:val="8"/>
      <w:lang w:val="en-US" w:eastAsia="en-US" w:bidi="en-US"/>
    </w:rPr>
  </w:style>
  <w:style w:type="character" w:customStyle="1" w:styleId="Bodytext5Exact">
    <w:name w:val="Body text (5) Exact"/>
    <w:link w:val="Bodytext5"/>
    <w:locked/>
    <w:rsid w:val="00DE139B"/>
    <w:rPr>
      <w:rFonts w:ascii="Sylfaen" w:eastAsia="Sylfaen" w:hAnsi="Sylfaen" w:cs="Sylfaen"/>
      <w:sz w:val="10"/>
      <w:szCs w:val="10"/>
      <w:shd w:val="clear" w:color="auto" w:fill="FFFFFF"/>
    </w:rPr>
  </w:style>
  <w:style w:type="paragraph" w:customStyle="1" w:styleId="Bodytext5">
    <w:name w:val="Body text (5)"/>
    <w:basedOn w:val="a"/>
    <w:link w:val="Bodytext5Exact"/>
    <w:rsid w:val="00DE139B"/>
    <w:pPr>
      <w:shd w:val="clear" w:color="auto" w:fill="FFFFFF"/>
      <w:spacing w:line="0" w:lineRule="atLeast"/>
    </w:pPr>
    <w:rPr>
      <w:rFonts w:ascii="Sylfaen" w:eastAsia="Sylfaen" w:hAnsi="Sylfaen" w:cs="Sylfaen"/>
      <w:color w:val="auto"/>
      <w:sz w:val="10"/>
      <w:szCs w:val="10"/>
      <w:lang w:eastAsia="en-US" w:bidi="ar-SA"/>
    </w:rPr>
  </w:style>
  <w:style w:type="character" w:customStyle="1" w:styleId="Bodytext2Exact">
    <w:name w:val="Body text (2) Exact"/>
    <w:rsid w:val="00DE139B"/>
    <w:rPr>
      <w:rFonts w:ascii="Sylfaen" w:eastAsia="Sylfaen" w:hAnsi="Sylfaen" w:cs="Sylfaen" w:hint="default"/>
      <w:b w:val="0"/>
      <w:bCs w:val="0"/>
      <w:i w:val="0"/>
      <w:iCs w:val="0"/>
      <w:smallCaps w:val="0"/>
      <w:strike w:val="0"/>
      <w:dstrike w:val="0"/>
      <w:sz w:val="22"/>
      <w:szCs w:val="22"/>
      <w:u w:val="none"/>
      <w:effect w:val="none"/>
    </w:rPr>
  </w:style>
  <w:style w:type="character" w:customStyle="1" w:styleId="Bodytext4Sylfaen">
    <w:name w:val="Body text (4) + Sylfaen"/>
    <w:aliases w:val="5 pt Exact"/>
    <w:rsid w:val="00DE139B"/>
    <w:rPr>
      <w:rFonts w:ascii="Sylfaen" w:eastAsia="Sylfaen" w:hAnsi="Sylfaen" w:cs="Sylfaen"/>
      <w:color w:val="000000"/>
      <w:w w:val="100"/>
      <w:position w:val="0"/>
      <w:sz w:val="10"/>
      <w:szCs w:val="10"/>
      <w:shd w:val="clear" w:color="auto" w:fill="FFFFFF"/>
      <w:lang w:val="ru-RU" w:eastAsia="ru-RU" w:bidi="ru-RU"/>
    </w:rPr>
  </w:style>
  <w:style w:type="character" w:customStyle="1" w:styleId="Bodytext2David">
    <w:name w:val="Body text (2) + David"/>
    <w:rsid w:val="00DE139B"/>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style>
  <w:style w:type="paragraph" w:styleId="a9">
    <w:name w:val="Normal Indent"/>
    <w:basedOn w:val="a"/>
    <w:semiHidden/>
    <w:rsid w:val="00DE139B"/>
    <w:pPr>
      <w:widowControl/>
      <w:spacing w:before="60" w:after="60"/>
      <w:ind w:left="357"/>
      <w:jc w:val="both"/>
    </w:pPr>
    <w:rPr>
      <w:rFonts w:ascii="Arial" w:eastAsia="Times New Roman" w:hAnsi="Arial" w:cs="Times New Roman"/>
      <w:color w:val="auto"/>
      <w:sz w:val="20"/>
      <w:szCs w:val="22"/>
      <w:lang w:eastAsia="en-US" w:bidi="ar-SA"/>
    </w:rPr>
  </w:style>
  <w:style w:type="character" w:customStyle="1" w:styleId="Bodytext7Exact">
    <w:name w:val="Body text (7) Exact"/>
    <w:link w:val="Bodytext7"/>
    <w:locked/>
    <w:rsid w:val="00DE139B"/>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DE139B"/>
    <w:pPr>
      <w:shd w:val="clear" w:color="auto" w:fill="FFFFFF"/>
      <w:spacing w:line="0" w:lineRule="atLeast"/>
    </w:pPr>
    <w:rPr>
      <w:rFonts w:ascii="Franklin Gothic Medium" w:eastAsia="Franklin Gothic Medium" w:hAnsi="Franklin Gothic Medium" w:cs="Franklin Gothic Medium"/>
      <w:i/>
      <w:iCs/>
      <w:color w:val="auto"/>
      <w:sz w:val="78"/>
      <w:szCs w:val="78"/>
      <w:lang w:eastAsia="en-US" w:bidi="ar-SA"/>
    </w:rPr>
  </w:style>
  <w:style w:type="character" w:customStyle="1" w:styleId="Bodytext8Exact">
    <w:name w:val="Body text (8) Exact"/>
    <w:link w:val="Bodytext8"/>
    <w:locked/>
    <w:rsid w:val="00DE139B"/>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DE139B"/>
    <w:pPr>
      <w:shd w:val="clear" w:color="auto" w:fill="FFFFFF"/>
      <w:spacing w:line="0" w:lineRule="atLeast"/>
    </w:pPr>
    <w:rPr>
      <w:rFonts w:ascii="Franklin Gothic Medium" w:eastAsia="Franklin Gothic Medium" w:hAnsi="Franklin Gothic Medium" w:cs="Franklin Gothic Medium"/>
      <w:i/>
      <w:iCs/>
      <w:color w:val="auto"/>
      <w:sz w:val="90"/>
      <w:szCs w:val="90"/>
      <w:lang w:eastAsia="en-US" w:bidi="ar-SA"/>
    </w:rPr>
  </w:style>
  <w:style w:type="paragraph" w:styleId="aa">
    <w:name w:val="header"/>
    <w:basedOn w:val="a"/>
    <w:link w:val="ab"/>
    <w:uiPriority w:val="99"/>
    <w:unhideWhenUsed/>
    <w:rsid w:val="00DE139B"/>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DE139B"/>
    <w:rPr>
      <w:rFonts w:ascii="Arial Unicode MS" w:eastAsia="Arial Unicode MS" w:hAnsi="Arial Unicode MS" w:cs="Arial Unicode MS"/>
      <w:color w:val="000000"/>
      <w:sz w:val="24"/>
      <w:szCs w:val="24"/>
      <w:lang w:val="x-none" w:eastAsia="x-none" w:bidi="ru-RU"/>
    </w:rPr>
  </w:style>
  <w:style w:type="paragraph" w:styleId="ac">
    <w:name w:val="footer"/>
    <w:basedOn w:val="a"/>
    <w:link w:val="ad"/>
    <w:uiPriority w:val="99"/>
    <w:unhideWhenUsed/>
    <w:rsid w:val="00DE139B"/>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DE139B"/>
    <w:rPr>
      <w:rFonts w:ascii="Arial Unicode MS" w:eastAsia="Arial Unicode MS" w:hAnsi="Arial Unicode MS" w:cs="Arial Unicode MS"/>
      <w:color w:val="000000"/>
      <w:sz w:val="24"/>
      <w:szCs w:val="24"/>
      <w:lang w:val="x-none" w:eastAsia="x-none" w:bidi="ru-RU"/>
    </w:rPr>
  </w:style>
  <w:style w:type="paragraph" w:customStyle="1" w:styleId="1">
    <w:name w:val="Абзац списка1"/>
    <w:basedOn w:val="a"/>
    <w:rsid w:val="00DE139B"/>
    <w:pPr>
      <w:widowControl/>
      <w:ind w:left="720"/>
    </w:pPr>
    <w:rPr>
      <w:rFonts w:ascii="Times New Roman" w:eastAsia="Times New Roman" w:hAnsi="Times New Roman" w:cs="Times New Roman"/>
      <w:color w:val="auto"/>
      <w:lang w:bidi="ar-SA"/>
    </w:rPr>
  </w:style>
  <w:style w:type="character" w:customStyle="1" w:styleId="apple-converted-space">
    <w:name w:val="apple-converted-space"/>
    <w:basedOn w:val="a0"/>
    <w:rsid w:val="00DE139B"/>
  </w:style>
  <w:style w:type="paragraph" w:customStyle="1" w:styleId="p7">
    <w:name w:val="p7"/>
    <w:basedOn w:val="a"/>
    <w:rsid w:val="00DE139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1">
    <w:name w:val="p11"/>
    <w:basedOn w:val="a"/>
    <w:rsid w:val="00DE139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5">
    <w:name w:val="s5"/>
    <w:basedOn w:val="a0"/>
    <w:rsid w:val="00DE139B"/>
  </w:style>
  <w:style w:type="table" w:customStyle="1" w:styleId="Calendar1">
    <w:name w:val="Calendar 1"/>
    <w:basedOn w:val="a1"/>
    <w:uiPriority w:val="99"/>
    <w:qFormat/>
    <w:rsid w:val="00DE139B"/>
    <w:pPr>
      <w:spacing w:after="0" w:line="240" w:lineRule="auto"/>
    </w:pPr>
    <w:rPr>
      <w:rFonts w:ascii="Calibri" w:eastAsia="Times New Roman" w:hAnsi="Calibri" w:cs="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10">
    <w:name w:val="Стиль1"/>
    <w:basedOn w:val="a8"/>
    <w:uiPriority w:val="99"/>
    <w:qFormat/>
    <w:rsid w:val="00DE139B"/>
    <w:rPr>
      <w:color w:val="FFFFFF"/>
    </w:rPr>
    <w:tblPr/>
  </w:style>
  <w:style w:type="character" w:styleId="ae">
    <w:name w:val="Strong"/>
    <w:uiPriority w:val="22"/>
    <w:qFormat/>
    <w:rsid w:val="00DE139B"/>
    <w:rPr>
      <w:b/>
      <w:bCs/>
    </w:rPr>
  </w:style>
  <w:style w:type="paragraph" w:styleId="af">
    <w:name w:val="List Paragraph"/>
    <w:basedOn w:val="a"/>
    <w:uiPriority w:val="34"/>
    <w:qFormat/>
    <w:rsid w:val="00DE139B"/>
    <w:pPr>
      <w:widowControl/>
      <w:spacing w:after="60" w:line="276" w:lineRule="auto"/>
      <w:ind w:left="720"/>
      <w:contextualSpacing/>
    </w:pPr>
    <w:rPr>
      <w:rFonts w:ascii="Calibri" w:eastAsia="Calibri" w:hAnsi="Calibri" w:cs="Times New Roman"/>
      <w:color w:val="auto"/>
      <w:sz w:val="22"/>
      <w:szCs w:val="22"/>
      <w:lang w:eastAsia="en-US" w:bidi="ar-SA"/>
    </w:rPr>
  </w:style>
  <w:style w:type="paragraph" w:styleId="af0">
    <w:name w:val="Normal (Web)"/>
    <w:basedOn w:val="a"/>
    <w:uiPriority w:val="99"/>
    <w:semiHidden/>
    <w:unhideWhenUsed/>
    <w:rsid w:val="00DE139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1">
    <w:name w:val="Заголовок Знак"/>
    <w:link w:val="af2"/>
    <w:rsid w:val="00DE139B"/>
    <w:rPr>
      <w:rFonts w:ascii="Arial" w:eastAsia="Times New Roman" w:hAnsi="Arial" w:cs="Arial"/>
      <w:caps/>
      <w:sz w:val="32"/>
      <w:szCs w:val="24"/>
    </w:rPr>
  </w:style>
  <w:style w:type="paragraph" w:customStyle="1" w:styleId="af3">
    <w:basedOn w:val="a"/>
    <w:next w:val="a"/>
    <w:qFormat/>
    <w:rsid w:val="00DE139B"/>
    <w:pPr>
      <w:spacing w:before="240" w:after="60"/>
      <w:jc w:val="center"/>
      <w:outlineLvl w:val="0"/>
    </w:pPr>
    <w:rPr>
      <w:rFonts w:ascii="Arial" w:eastAsia="Times New Roman" w:hAnsi="Arial" w:cs="Times New Roman"/>
      <w:caps/>
      <w:color w:val="auto"/>
      <w:sz w:val="32"/>
      <w:lang w:val="x-none" w:eastAsia="x-none" w:bidi="ar-SA"/>
    </w:rPr>
  </w:style>
  <w:style w:type="character" w:customStyle="1" w:styleId="af4">
    <w:name w:val="Название Знак"/>
    <w:uiPriority w:val="10"/>
    <w:rsid w:val="00DE139B"/>
    <w:rPr>
      <w:rFonts w:ascii="Cambria" w:eastAsia="Times New Roman" w:hAnsi="Cambria" w:cs="Times New Roman"/>
      <w:b/>
      <w:bCs/>
      <w:color w:val="000000"/>
      <w:kern w:val="28"/>
      <w:sz w:val="32"/>
      <w:szCs w:val="32"/>
      <w:lang w:bidi="ru-RU"/>
    </w:rPr>
  </w:style>
  <w:style w:type="paragraph" w:customStyle="1" w:styleId="Default">
    <w:name w:val="Default"/>
    <w:rsid w:val="00DE13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Title"/>
    <w:basedOn w:val="a"/>
    <w:next w:val="a"/>
    <w:link w:val="af1"/>
    <w:qFormat/>
    <w:rsid w:val="00DE139B"/>
    <w:pPr>
      <w:contextualSpacing/>
    </w:pPr>
    <w:rPr>
      <w:rFonts w:ascii="Arial" w:eastAsia="Times New Roman" w:hAnsi="Arial" w:cs="Arial"/>
      <w:caps/>
      <w:color w:val="auto"/>
      <w:sz w:val="32"/>
      <w:lang w:eastAsia="en-US" w:bidi="ar-SA"/>
    </w:rPr>
  </w:style>
  <w:style w:type="character" w:customStyle="1" w:styleId="11">
    <w:name w:val="Заголовок Знак1"/>
    <w:basedOn w:val="a0"/>
    <w:uiPriority w:val="10"/>
    <w:rsid w:val="00DE139B"/>
    <w:rPr>
      <w:rFonts w:asciiTheme="majorHAnsi" w:eastAsiaTheme="majorEastAsia" w:hAnsiTheme="majorHAnsi" w:cstheme="majorBidi"/>
      <w:spacing w:val="-10"/>
      <w:kern w:val="28"/>
      <w:sz w:val="56"/>
      <w:szCs w:val="5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za-1@bk.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18</Pages>
  <Words>6514</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2019-07-19T08:14:00Z</dcterms:created>
  <dcterms:modified xsi:type="dcterms:W3CDTF">2019-08-15T06:23:00Z</dcterms:modified>
</cp:coreProperties>
</file>